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DC" w:rsidRPr="009310DC" w:rsidRDefault="009310DC" w:rsidP="009310DC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10DC" w:rsidRPr="00564734" w:rsidRDefault="009310DC" w:rsidP="009310DC">
      <w:pPr>
        <w:spacing w:after="0"/>
        <w:ind w:firstLine="540"/>
        <w:jc w:val="center"/>
        <w:rPr>
          <w:sz w:val="28"/>
          <w:szCs w:val="28"/>
        </w:rPr>
      </w:pPr>
      <w:r w:rsidRPr="00094F6B">
        <w:rPr>
          <w:rFonts w:ascii="Times New Roman" w:hAnsi="Times New Roman" w:cs="Times New Roman"/>
          <w:b/>
          <w:sz w:val="28"/>
          <w:szCs w:val="28"/>
        </w:rPr>
        <w:t xml:space="preserve">Информация о материально-техническом обеспечении образовательной деятельности в МДОУ «Детский сад» с. </w:t>
      </w:r>
      <w:proofErr w:type="spellStart"/>
      <w:r w:rsidRPr="00094F6B">
        <w:rPr>
          <w:rFonts w:ascii="Times New Roman" w:hAnsi="Times New Roman" w:cs="Times New Roman"/>
          <w:b/>
          <w:sz w:val="28"/>
          <w:szCs w:val="28"/>
        </w:rPr>
        <w:t>Добровольское</w:t>
      </w:r>
      <w:proofErr w:type="spellEnd"/>
      <w:r w:rsidRPr="00094F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4F6B">
        <w:rPr>
          <w:rFonts w:ascii="Times New Roman" w:hAnsi="Times New Roman" w:cs="Times New Roman"/>
          <w:b/>
          <w:sz w:val="28"/>
          <w:szCs w:val="28"/>
        </w:rPr>
        <w:t>Новоорского</w:t>
      </w:r>
      <w:proofErr w:type="spellEnd"/>
      <w:r w:rsidRPr="00094F6B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  <w:r w:rsidRPr="00094F6B">
        <w:rPr>
          <w:sz w:val="28"/>
          <w:szCs w:val="28"/>
        </w:rPr>
        <w:t xml:space="preserve"> </w:t>
      </w:r>
    </w:p>
    <w:p w:rsidR="00564734" w:rsidRPr="00564734" w:rsidRDefault="00564734" w:rsidP="009310DC">
      <w:pPr>
        <w:spacing w:after="0"/>
        <w:ind w:firstLine="540"/>
        <w:jc w:val="center"/>
        <w:rPr>
          <w:sz w:val="28"/>
          <w:szCs w:val="28"/>
        </w:rPr>
      </w:pPr>
    </w:p>
    <w:p w:rsidR="009310DC" w:rsidRPr="00094F6B" w:rsidRDefault="009310DC" w:rsidP="00094F6B">
      <w:pPr>
        <w:spacing w:after="0"/>
        <w:ind w:firstLine="540"/>
        <w:jc w:val="both"/>
        <w:rPr>
          <w:sz w:val="28"/>
          <w:szCs w:val="28"/>
        </w:rPr>
      </w:pPr>
      <w:r w:rsidRPr="00094F6B">
        <w:rPr>
          <w:sz w:val="28"/>
          <w:szCs w:val="28"/>
        </w:rPr>
        <w:t xml:space="preserve">Дошкольное учреждение представляет собой двухэтажное нежилое здание в кирпичном исполнении с одноэтажной пристройкой бассейна, общей площадью 2124.1 </w:t>
      </w:r>
      <w:proofErr w:type="spellStart"/>
      <w:r w:rsidRPr="00094F6B">
        <w:rPr>
          <w:sz w:val="28"/>
          <w:szCs w:val="28"/>
        </w:rPr>
        <w:t>кв.м</w:t>
      </w:r>
      <w:proofErr w:type="spellEnd"/>
      <w:r w:rsidRPr="00094F6B">
        <w:rPr>
          <w:sz w:val="28"/>
          <w:szCs w:val="28"/>
        </w:rPr>
        <w:t xml:space="preserve">. МДОУ «Детский сад» с. </w:t>
      </w:r>
      <w:proofErr w:type="spellStart"/>
      <w:r w:rsidRPr="00094F6B">
        <w:rPr>
          <w:sz w:val="28"/>
          <w:szCs w:val="28"/>
        </w:rPr>
        <w:t>Добровольское</w:t>
      </w:r>
      <w:proofErr w:type="spellEnd"/>
      <w:r w:rsidRPr="00094F6B">
        <w:rPr>
          <w:sz w:val="28"/>
          <w:szCs w:val="28"/>
        </w:rPr>
        <w:t xml:space="preserve"> функционирует на основании лицензии (Серия 56ЛО1 № 0003247; рег. № 1574 – 23 от 30.12.2014г.). Согласно</w:t>
      </w:r>
      <w:proofErr w:type="gramStart"/>
      <w:r w:rsidRPr="00094F6B">
        <w:rPr>
          <w:sz w:val="28"/>
          <w:szCs w:val="28"/>
        </w:rPr>
        <w:t xml:space="preserve"> </w:t>
      </w:r>
      <w:proofErr w:type="spellStart"/>
      <w:r w:rsidRPr="00094F6B">
        <w:rPr>
          <w:sz w:val="28"/>
          <w:szCs w:val="28"/>
        </w:rPr>
        <w:t>С</w:t>
      </w:r>
      <w:proofErr w:type="gramEnd"/>
      <w:r w:rsidRPr="00094F6B">
        <w:rPr>
          <w:sz w:val="28"/>
          <w:szCs w:val="28"/>
        </w:rPr>
        <w:t>анитарно</w:t>
      </w:r>
      <w:proofErr w:type="spellEnd"/>
      <w:r w:rsidRPr="00094F6B">
        <w:rPr>
          <w:sz w:val="28"/>
          <w:szCs w:val="28"/>
        </w:rPr>
        <w:t xml:space="preserve"> – эпидемиологического заключения от 01.04.2011г.№ 56.05.04.000. </w:t>
      </w:r>
      <w:proofErr w:type="gramStart"/>
      <w:r w:rsidRPr="00094F6B">
        <w:rPr>
          <w:sz w:val="28"/>
          <w:szCs w:val="28"/>
        </w:rPr>
        <w:t xml:space="preserve">М.000015.04.11 детский сад соответствует государственным </w:t>
      </w:r>
      <w:proofErr w:type="spellStart"/>
      <w:r w:rsidRPr="00094F6B">
        <w:rPr>
          <w:sz w:val="28"/>
          <w:szCs w:val="28"/>
        </w:rPr>
        <w:t>санитарно</w:t>
      </w:r>
      <w:proofErr w:type="spellEnd"/>
      <w:r w:rsidRPr="00094F6B">
        <w:rPr>
          <w:sz w:val="28"/>
          <w:szCs w:val="28"/>
        </w:rPr>
        <w:t xml:space="preserve"> – эпидемиологическим правилам и нормативам).</w:t>
      </w:r>
      <w:proofErr w:type="gramEnd"/>
      <w:r w:rsidRPr="00094F6B">
        <w:rPr>
          <w:sz w:val="28"/>
          <w:szCs w:val="28"/>
        </w:rPr>
        <w:t xml:space="preserve"> Имеется аудиторское заключение по оценке соответствия установленным требованиям пожарной безопасности путем независимой оценки пожарного риска от 12.04.2013г</w:t>
      </w:r>
      <w:proofErr w:type="gramStart"/>
      <w:r w:rsidRPr="00094F6B">
        <w:rPr>
          <w:sz w:val="28"/>
          <w:szCs w:val="28"/>
        </w:rPr>
        <w:t>.(</w:t>
      </w:r>
      <w:proofErr w:type="gramEnd"/>
      <w:r w:rsidRPr="00094F6B">
        <w:rPr>
          <w:sz w:val="28"/>
          <w:szCs w:val="28"/>
        </w:rPr>
        <w:t xml:space="preserve">в МДОУ по адресу с. </w:t>
      </w:r>
      <w:proofErr w:type="spellStart"/>
      <w:r w:rsidRPr="00094F6B">
        <w:rPr>
          <w:sz w:val="28"/>
          <w:szCs w:val="28"/>
        </w:rPr>
        <w:t>Добровольское</w:t>
      </w:r>
      <w:proofErr w:type="spellEnd"/>
      <w:r w:rsidRPr="00094F6B">
        <w:rPr>
          <w:sz w:val="28"/>
          <w:szCs w:val="28"/>
        </w:rPr>
        <w:t xml:space="preserve"> ул. Советская ,требуемый уровень обеспечения пожарной безопасности считается обеспеченным, в соответствии п.4ППБ 01 – 03 и условия соответствия ст. 6 ФЗ – 123 выполняются). </w:t>
      </w:r>
    </w:p>
    <w:p w:rsidR="009310DC" w:rsidRPr="00094F6B" w:rsidRDefault="009310DC" w:rsidP="009310DC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DD6" w:rsidRPr="009310DC" w:rsidRDefault="00DC2DD6" w:rsidP="009310DC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0DC"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 детского сада</w:t>
      </w: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7074"/>
      </w:tblGrid>
      <w:tr w:rsidR="00DC2DD6" w:rsidRPr="009310DC" w:rsidTr="00850C56">
        <w:tc>
          <w:tcPr>
            <w:tcW w:w="2957" w:type="dxa"/>
          </w:tcPr>
          <w:p w:rsidR="00DC2DD6" w:rsidRPr="009310DC" w:rsidRDefault="00DC2DD6" w:rsidP="00931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DC">
              <w:rPr>
                <w:rStyle w:val="a3"/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7074" w:type="dxa"/>
          </w:tcPr>
          <w:p w:rsidR="00DC2DD6" w:rsidRPr="009310DC" w:rsidRDefault="00DC2DD6" w:rsidP="009310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D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DC2DD6" w:rsidRPr="009310DC" w:rsidTr="00850C56">
        <w:tc>
          <w:tcPr>
            <w:tcW w:w="2957" w:type="dxa"/>
          </w:tcPr>
          <w:p w:rsidR="00DC2DD6" w:rsidRPr="009310DC" w:rsidRDefault="00477244" w:rsidP="009310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310D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зона</w:t>
            </w:r>
          </w:p>
        </w:tc>
        <w:tc>
          <w:tcPr>
            <w:tcW w:w="7074" w:type="dxa"/>
          </w:tcPr>
          <w:p w:rsidR="00DC2DD6" w:rsidRPr="009310DC" w:rsidRDefault="00DC2DD6" w:rsidP="009310DC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0D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 оборудование: </w:t>
            </w:r>
            <w:r w:rsidR="003344DB" w:rsidRPr="009310DC">
              <w:rPr>
                <w:rFonts w:ascii="Times New Roman" w:hAnsi="Times New Roman" w:cs="Times New Roman"/>
                <w:sz w:val="24"/>
                <w:szCs w:val="24"/>
              </w:rPr>
              <w:t xml:space="preserve">шведская стенка, </w:t>
            </w:r>
            <w:r w:rsidR="00477244" w:rsidRPr="009310DC">
              <w:rPr>
                <w:rFonts w:ascii="Times New Roman" w:hAnsi="Times New Roman" w:cs="Times New Roman"/>
                <w:sz w:val="24"/>
                <w:szCs w:val="24"/>
              </w:rPr>
              <w:t xml:space="preserve">велотренажёр, детские гантели, беговая дорожка, </w:t>
            </w:r>
            <w:r w:rsidRPr="009310DC">
              <w:rPr>
                <w:rFonts w:ascii="Times New Roman" w:hAnsi="Times New Roman" w:cs="Times New Roman"/>
                <w:sz w:val="24"/>
                <w:szCs w:val="24"/>
              </w:rPr>
              <w:t>обручи, гимнастические палки, маты,</w:t>
            </w:r>
            <w:r w:rsidR="00477244" w:rsidRPr="009310DC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гимнастические коврики,</w:t>
            </w:r>
            <w:r w:rsidRPr="009310DC">
              <w:rPr>
                <w:rFonts w:ascii="Times New Roman" w:hAnsi="Times New Roman" w:cs="Times New Roman"/>
                <w:sz w:val="24"/>
                <w:szCs w:val="24"/>
              </w:rPr>
              <w:t xml:space="preserve"> объемные модули, мячи разного диаметра,</w:t>
            </w:r>
            <w:r w:rsidR="00477244" w:rsidRPr="009310DC">
              <w:rPr>
                <w:rFonts w:ascii="Times New Roman" w:hAnsi="Times New Roman" w:cs="Times New Roman"/>
                <w:sz w:val="24"/>
                <w:szCs w:val="24"/>
              </w:rPr>
              <w:t xml:space="preserve"> кегли, мячи «</w:t>
            </w:r>
            <w:r w:rsidRPr="00931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244" w:rsidRPr="009310DC">
              <w:rPr>
                <w:rFonts w:ascii="Times New Roman" w:hAnsi="Times New Roman" w:cs="Times New Roman"/>
                <w:sz w:val="24"/>
                <w:szCs w:val="24"/>
              </w:rPr>
              <w:t xml:space="preserve">попрыгунчики», </w:t>
            </w:r>
            <w:r w:rsidRPr="009310DC">
              <w:rPr>
                <w:rFonts w:ascii="Times New Roman" w:hAnsi="Times New Roman" w:cs="Times New Roman"/>
                <w:sz w:val="24"/>
                <w:szCs w:val="24"/>
              </w:rPr>
              <w:t xml:space="preserve">массажные мячи, ребристые доски, стойки для </w:t>
            </w:r>
            <w:proofErr w:type="spellStart"/>
            <w:r w:rsidRPr="009310DC"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Pr="009310D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310DC"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Pr="009310DC">
              <w:rPr>
                <w:rFonts w:ascii="Times New Roman" w:hAnsi="Times New Roman" w:cs="Times New Roman"/>
                <w:sz w:val="24"/>
                <w:szCs w:val="24"/>
              </w:rPr>
              <w:t>, мешочки с песком, тележки для пособий, нетрадиционное физ</w:t>
            </w:r>
            <w:r w:rsidR="00477244" w:rsidRPr="009310DC">
              <w:rPr>
                <w:rFonts w:ascii="Times New Roman" w:hAnsi="Times New Roman" w:cs="Times New Roman"/>
                <w:sz w:val="24"/>
                <w:szCs w:val="24"/>
              </w:rPr>
              <w:t>культурное оборудование</w:t>
            </w:r>
            <w:r w:rsidRPr="00931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310DC" w:rsidRPr="009310DC" w:rsidRDefault="00DC2DD6" w:rsidP="009310DC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0DC">
              <w:rPr>
                <w:rFonts w:ascii="Times New Roman" w:hAnsi="Times New Roman" w:cs="Times New Roman"/>
                <w:sz w:val="24"/>
                <w:szCs w:val="24"/>
              </w:rPr>
              <w:t>Атрибуты для проведения утренней гимнастики и подвижных игр: маски, флажки, ленточки, платочки, кубики и т.д.</w:t>
            </w:r>
          </w:p>
          <w:p w:rsidR="00DC2DD6" w:rsidRPr="009310DC" w:rsidRDefault="00DC2DD6" w:rsidP="009310DC">
            <w:pPr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D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литература, пособия, картотека игр, считалок, занятий, конспекты спортивных мероприятий. Рабочая документация.</w:t>
            </w:r>
          </w:p>
        </w:tc>
      </w:tr>
      <w:tr w:rsidR="00DC2DD6" w:rsidRPr="009310DC" w:rsidTr="00850C56">
        <w:tc>
          <w:tcPr>
            <w:tcW w:w="2957" w:type="dxa"/>
          </w:tcPr>
          <w:p w:rsidR="00DC2DD6" w:rsidRPr="009310DC" w:rsidRDefault="00DC2DD6" w:rsidP="009310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D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кабинет</w:t>
            </w:r>
          </w:p>
        </w:tc>
        <w:tc>
          <w:tcPr>
            <w:tcW w:w="7074" w:type="dxa"/>
          </w:tcPr>
          <w:p w:rsidR="00DC2DD6" w:rsidRPr="009310DC" w:rsidRDefault="00DC2DD6" w:rsidP="00931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DC">
              <w:rPr>
                <w:rFonts w:ascii="Times New Roman" w:hAnsi="Times New Roman" w:cs="Times New Roman"/>
                <w:sz w:val="24"/>
                <w:szCs w:val="24"/>
              </w:rPr>
              <w:t>Столы, стулья, информационные стенды. Компьютер, универсальное оборудование (принтер/сканер/копир).</w:t>
            </w:r>
          </w:p>
          <w:p w:rsidR="00DC2DD6" w:rsidRPr="009310DC" w:rsidRDefault="00DC2DD6" w:rsidP="00931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DC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Справочная, психолого-педагогическая, методическая литература по программе «От рождения до школы» и другим альтернативным программам, </w:t>
            </w:r>
            <w:r w:rsidR="00333502" w:rsidRPr="009310DC"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  <w:r w:rsidRPr="009310DC">
              <w:rPr>
                <w:rFonts w:ascii="Times New Roman" w:hAnsi="Times New Roman" w:cs="Times New Roman"/>
                <w:sz w:val="24"/>
                <w:szCs w:val="24"/>
              </w:rPr>
              <w:t xml:space="preserve"> издания, нормативно-правовые документы, литература по управлению.</w:t>
            </w:r>
          </w:p>
          <w:p w:rsidR="00DC2DD6" w:rsidRPr="009310DC" w:rsidRDefault="00DC2DD6" w:rsidP="00931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детской художественной литературы, познавательная литература, портреты детских писателей, научно-популярная, психолого-педагогическая литература для родителе</w:t>
            </w:r>
            <w:proofErr w:type="gramStart"/>
            <w:r w:rsidRPr="009310D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310DC" w:rsidRPr="009310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310DC" w:rsidRPr="009310DC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</w:t>
            </w:r>
            <w:r w:rsidRPr="00931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10DC" w:rsidRPr="009310DC" w:rsidRDefault="00DC2DD6" w:rsidP="009310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D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документация ДОУ.</w:t>
            </w:r>
          </w:p>
          <w:p w:rsidR="00DC2DD6" w:rsidRPr="009310DC" w:rsidRDefault="00DC2DD6" w:rsidP="009310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D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самообразованию </w:t>
            </w:r>
            <w:proofErr w:type="gramStart"/>
            <w:r w:rsidRPr="009310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31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344DB" w:rsidRPr="009310DC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proofErr w:type="gramEnd"/>
            <w:r w:rsidR="003344DB" w:rsidRPr="009310DC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аттестационный</w:t>
            </w:r>
            <w:r w:rsidRPr="009310DC">
              <w:rPr>
                <w:rFonts w:ascii="Times New Roman" w:hAnsi="Times New Roman" w:cs="Times New Roman"/>
                <w:sz w:val="24"/>
                <w:szCs w:val="24"/>
              </w:rPr>
              <w:t xml:space="preserve"> период, материалы из опыта работы педагогов.</w:t>
            </w:r>
          </w:p>
        </w:tc>
      </w:tr>
      <w:tr w:rsidR="009310DC" w:rsidRPr="009310DC" w:rsidTr="00850C56">
        <w:tc>
          <w:tcPr>
            <w:tcW w:w="2957" w:type="dxa"/>
          </w:tcPr>
          <w:p w:rsidR="009310DC" w:rsidRPr="007F18EF" w:rsidRDefault="009310DC" w:rsidP="009310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Кабинет заведующего</w:t>
            </w:r>
          </w:p>
        </w:tc>
        <w:tc>
          <w:tcPr>
            <w:tcW w:w="7074" w:type="dxa"/>
          </w:tcPr>
          <w:p w:rsidR="009310DC" w:rsidRPr="009310DC" w:rsidRDefault="009310DC" w:rsidP="007F18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DC">
              <w:rPr>
                <w:rFonts w:ascii="Times New Roman" w:hAnsi="Times New Roman" w:cs="Times New Roman"/>
                <w:sz w:val="24"/>
                <w:szCs w:val="24"/>
              </w:rPr>
              <w:t xml:space="preserve">Шкафы офисные, стол письменный, стулья, сейф, стол журнальный. </w:t>
            </w:r>
            <w:proofErr w:type="gramStart"/>
            <w:r w:rsidR="007F18EF">
              <w:rPr>
                <w:rFonts w:ascii="Times New Roman" w:hAnsi="Times New Roman" w:cs="Times New Roman"/>
                <w:sz w:val="24"/>
                <w:szCs w:val="24"/>
              </w:rPr>
              <w:t xml:space="preserve">Ноутбук, </w:t>
            </w:r>
            <w:r w:rsidR="007F18EF" w:rsidRPr="009310DC">
              <w:rPr>
                <w:rFonts w:ascii="Times New Roman" w:hAnsi="Times New Roman" w:cs="Times New Roman"/>
                <w:sz w:val="24"/>
                <w:szCs w:val="24"/>
              </w:rPr>
              <w:t>(принтер/сканер/копир).</w:t>
            </w:r>
            <w:r w:rsidR="007F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10DC">
              <w:rPr>
                <w:rFonts w:ascii="Times New Roman" w:hAnsi="Times New Roman" w:cs="Times New Roman"/>
                <w:sz w:val="24"/>
                <w:szCs w:val="24"/>
              </w:rPr>
              <w:t>Нормативно – правовая база, научная, методическая, управленческая литература, документация.</w:t>
            </w:r>
            <w:proofErr w:type="gramEnd"/>
          </w:p>
        </w:tc>
      </w:tr>
      <w:tr w:rsidR="007F18EF" w:rsidRPr="009310DC" w:rsidTr="00850C56">
        <w:tc>
          <w:tcPr>
            <w:tcW w:w="2957" w:type="dxa"/>
          </w:tcPr>
          <w:p w:rsidR="007F18EF" w:rsidRPr="007F18EF" w:rsidRDefault="007F18EF" w:rsidP="009310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EF">
              <w:rPr>
                <w:b/>
                <w:sz w:val="24"/>
                <w:szCs w:val="24"/>
              </w:rPr>
              <w:t>Пищеблок</w:t>
            </w:r>
          </w:p>
        </w:tc>
        <w:tc>
          <w:tcPr>
            <w:tcW w:w="7074" w:type="dxa"/>
          </w:tcPr>
          <w:p w:rsidR="007F18EF" w:rsidRPr="007F18EF" w:rsidRDefault="007F18EF" w:rsidP="007F18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8EF">
              <w:rPr>
                <w:rFonts w:ascii="Times New Roman" w:hAnsi="Times New Roman" w:cs="Times New Roman"/>
                <w:sz w:val="24"/>
                <w:szCs w:val="24"/>
              </w:rPr>
              <w:t xml:space="preserve">Электроплиты, жарочный шкаф, шкаф для хлеба, овощерезка, столы технологические;. Холодильники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Pr="007F18EF">
              <w:rPr>
                <w:rFonts w:ascii="Times New Roman" w:hAnsi="Times New Roman" w:cs="Times New Roman"/>
                <w:sz w:val="24"/>
                <w:szCs w:val="24"/>
              </w:rPr>
              <w:t xml:space="preserve">шт., морозильная камера, </w:t>
            </w:r>
            <w:proofErr w:type="spellStart"/>
            <w:r w:rsidRPr="007F18EF"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  <w:r w:rsidRPr="007F18EF">
              <w:rPr>
                <w:rFonts w:ascii="Times New Roman" w:hAnsi="Times New Roman" w:cs="Times New Roman"/>
                <w:sz w:val="24"/>
                <w:szCs w:val="24"/>
              </w:rPr>
              <w:t>, стеллажи для кухонного инвентаря, продуктов, стулья.</w:t>
            </w:r>
            <w:proofErr w:type="gramEnd"/>
          </w:p>
        </w:tc>
      </w:tr>
      <w:tr w:rsidR="007F18EF" w:rsidRPr="009310DC" w:rsidTr="00850C56">
        <w:tc>
          <w:tcPr>
            <w:tcW w:w="2957" w:type="dxa"/>
          </w:tcPr>
          <w:p w:rsidR="007F18EF" w:rsidRPr="007F18EF" w:rsidRDefault="007F18EF" w:rsidP="009310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EF">
              <w:rPr>
                <w:rFonts w:ascii="Times New Roman" w:hAnsi="Times New Roman" w:cs="Times New Roman"/>
                <w:b/>
                <w:sz w:val="24"/>
                <w:szCs w:val="24"/>
              </w:rPr>
              <w:t>Прачечная</w:t>
            </w:r>
          </w:p>
        </w:tc>
        <w:tc>
          <w:tcPr>
            <w:tcW w:w="7074" w:type="dxa"/>
          </w:tcPr>
          <w:p w:rsidR="007F18EF" w:rsidRPr="007F18EF" w:rsidRDefault="007F18EF" w:rsidP="007F18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EF">
              <w:rPr>
                <w:rFonts w:ascii="Times New Roman" w:hAnsi="Times New Roman" w:cs="Times New Roman"/>
                <w:sz w:val="24"/>
                <w:szCs w:val="24"/>
              </w:rPr>
              <w:t>1 бытовая стиральная машина; ванна, водонагреватели – 2 шт., стол – 1шт.</w:t>
            </w:r>
            <w:proofErr w:type="gramStart"/>
            <w:r w:rsidRPr="007F18E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7F18EF">
              <w:rPr>
                <w:rFonts w:ascii="Times New Roman" w:hAnsi="Times New Roman" w:cs="Times New Roman"/>
                <w:sz w:val="24"/>
                <w:szCs w:val="24"/>
              </w:rPr>
              <w:t>тулья, тумбочка., шкаф для хранения белья, вешалки, 1 утюг;</w:t>
            </w:r>
          </w:p>
        </w:tc>
      </w:tr>
      <w:tr w:rsidR="007F18EF" w:rsidRPr="009310DC" w:rsidTr="00850C56">
        <w:tc>
          <w:tcPr>
            <w:tcW w:w="2957" w:type="dxa"/>
          </w:tcPr>
          <w:p w:rsidR="007F18EF" w:rsidRDefault="007F18EF" w:rsidP="009310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EF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помещения</w:t>
            </w:r>
          </w:p>
          <w:p w:rsidR="007F18EF" w:rsidRPr="007F18EF" w:rsidRDefault="007F18EF" w:rsidP="009310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4" w:type="dxa"/>
          </w:tcPr>
          <w:p w:rsidR="007F18EF" w:rsidRPr="007F18EF" w:rsidRDefault="007F18EF" w:rsidP="007F18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EF">
              <w:rPr>
                <w:rFonts w:ascii="Times New Roman" w:hAnsi="Times New Roman" w:cs="Times New Roman"/>
                <w:sz w:val="24"/>
                <w:szCs w:val="24"/>
              </w:rPr>
              <w:t>Шкафы одежды,  столы детские,  стульчики детские, шкафы для игрушек и дидактических пособий, кровати, столы письменные, стулья взрослые, шкафы для уборочного инвентаря, ширмы, столы в игровых центрах, физкультурное оборудование для гимнастики после сна, массажные коврики.</w:t>
            </w:r>
          </w:p>
        </w:tc>
      </w:tr>
      <w:tr w:rsidR="007F18EF" w:rsidRPr="009310DC" w:rsidTr="00850C56">
        <w:tc>
          <w:tcPr>
            <w:tcW w:w="2957" w:type="dxa"/>
          </w:tcPr>
          <w:p w:rsidR="007F18EF" w:rsidRPr="007F18EF" w:rsidRDefault="007F18EF" w:rsidP="009310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EF">
              <w:rPr>
                <w:rFonts w:ascii="Times New Roman" w:hAnsi="Times New Roman" w:cs="Times New Roman"/>
                <w:b/>
                <w:sz w:val="24"/>
                <w:szCs w:val="24"/>
              </w:rPr>
              <w:t>Коридоры</w:t>
            </w:r>
          </w:p>
        </w:tc>
        <w:tc>
          <w:tcPr>
            <w:tcW w:w="7074" w:type="dxa"/>
          </w:tcPr>
          <w:p w:rsidR="007F18EF" w:rsidRPr="007F18EF" w:rsidRDefault="007F18EF" w:rsidP="00874C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8EF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для родителей (законных представителей), сотрудников, содержащие сведения о направлениях, целях, задачах деятельности МДОУ, копии правоустанавливающих документов, порядка приема воспитанников в детский сад,; деятельность профсоюзной организации; стенды специалистов, медсестры МДОУ с рекомендациями для родителей (законных представителей; информация по ОТ и ТБ; о пожарной безопасности; ГО и ЧС.</w:t>
            </w:r>
            <w:proofErr w:type="gramEnd"/>
            <w:r w:rsidRPr="007F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18E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родителей (законных представителей); Информация для работников: правила Внутреннего трудового распорядка, график работы, отпусков, инструкции по ОТ и Пожарной безопасности, номера телефонов экстренных служб.</w:t>
            </w:r>
            <w:proofErr w:type="gramEnd"/>
            <w:r w:rsidRPr="007F18E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стенды, отражающие деятельность детей: выст</w:t>
            </w:r>
            <w:r w:rsidR="00874C88">
              <w:rPr>
                <w:rFonts w:ascii="Times New Roman" w:hAnsi="Times New Roman" w:cs="Times New Roman"/>
                <w:sz w:val="24"/>
                <w:szCs w:val="24"/>
              </w:rPr>
              <w:t>авки детских рисунков, «Наше творчество</w:t>
            </w:r>
            <w:r w:rsidRPr="007F18EF">
              <w:rPr>
                <w:rFonts w:ascii="Times New Roman" w:hAnsi="Times New Roman" w:cs="Times New Roman"/>
                <w:sz w:val="24"/>
                <w:szCs w:val="24"/>
              </w:rPr>
              <w:t>» - выставки поделок детей с родителями в разные времена года, «Успехи детей»; Информационные стенды для детей: «Один дома»; «Веселый светофор»; «Не шути с огнем».</w:t>
            </w:r>
          </w:p>
        </w:tc>
      </w:tr>
      <w:tr w:rsidR="00874C88" w:rsidRPr="009310DC" w:rsidTr="00850C56">
        <w:tc>
          <w:tcPr>
            <w:tcW w:w="2957" w:type="dxa"/>
          </w:tcPr>
          <w:p w:rsidR="00874C88" w:rsidRPr="00874C88" w:rsidRDefault="00874C88" w:rsidP="009310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88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детского сада</w:t>
            </w:r>
          </w:p>
        </w:tc>
        <w:tc>
          <w:tcPr>
            <w:tcW w:w="7074" w:type="dxa"/>
          </w:tcPr>
          <w:p w:rsidR="00874C88" w:rsidRPr="00874C88" w:rsidRDefault="00874C88" w:rsidP="00874C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C88">
              <w:rPr>
                <w:rFonts w:ascii="Times New Roman" w:hAnsi="Times New Roman" w:cs="Times New Roman"/>
                <w:sz w:val="24"/>
                <w:szCs w:val="24"/>
              </w:rPr>
              <w:t xml:space="preserve">Беседки, столы, скамейки, песочницы,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горка, </w:t>
            </w:r>
            <w:r w:rsidRPr="00874C88">
              <w:rPr>
                <w:rFonts w:ascii="Times New Roman" w:hAnsi="Times New Roman" w:cs="Times New Roman"/>
                <w:sz w:val="24"/>
                <w:szCs w:val="24"/>
              </w:rPr>
              <w:t>качели,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карусель,</w:t>
            </w:r>
            <w:r w:rsidRPr="00874C8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спортивное оборудование, нестандартное оборудование для сюжетно – ролевых игр; Дорожки двигательной активности для спортивных, подвижных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 на участке; Цветники, грядки</w:t>
            </w:r>
            <w:r w:rsidRPr="00874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4C8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деревьев, кустарников; клумбы, газоны</w:t>
            </w:r>
          </w:p>
        </w:tc>
      </w:tr>
      <w:tr w:rsidR="00874C88" w:rsidRPr="009310DC" w:rsidTr="00850C56">
        <w:tc>
          <w:tcPr>
            <w:tcW w:w="2957" w:type="dxa"/>
          </w:tcPr>
          <w:p w:rsidR="00874C88" w:rsidRPr="00874C88" w:rsidRDefault="00874C88" w:rsidP="009310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Спортивная площадка</w:t>
            </w:r>
          </w:p>
        </w:tc>
        <w:tc>
          <w:tcPr>
            <w:tcW w:w="7074" w:type="dxa"/>
          </w:tcPr>
          <w:p w:rsidR="00874C88" w:rsidRPr="00874C88" w:rsidRDefault="00874C88" w:rsidP="00874C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Лестница для лазания, турник</w:t>
            </w:r>
            <w:r w:rsidRPr="00874C88">
              <w:rPr>
                <w:rFonts w:ascii="Times New Roman" w:hAnsi="Times New Roman" w:cs="Times New Roman"/>
                <w:sz w:val="24"/>
                <w:szCs w:val="24"/>
              </w:rPr>
              <w:t xml:space="preserve">,  стойки с сеткой для игры в волейбол, полоса препятствий из баллонов, </w:t>
            </w:r>
            <w:proofErr w:type="spellStart"/>
            <w:r w:rsidRPr="00874C88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874C88">
              <w:rPr>
                <w:rFonts w:ascii="Times New Roman" w:hAnsi="Times New Roman" w:cs="Times New Roman"/>
                <w:sz w:val="24"/>
                <w:szCs w:val="24"/>
              </w:rPr>
              <w:t xml:space="preserve"> пеньки,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лавочки для ходьбы,</w:t>
            </w:r>
            <w:r w:rsidRPr="0087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2DD6" w:rsidRPr="009310DC" w:rsidTr="00850C56">
        <w:tc>
          <w:tcPr>
            <w:tcW w:w="2957" w:type="dxa"/>
          </w:tcPr>
          <w:p w:rsidR="00DC2DD6" w:rsidRPr="009310DC" w:rsidRDefault="003344DB" w:rsidP="009310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групповое помещение </w:t>
            </w:r>
          </w:p>
        </w:tc>
        <w:tc>
          <w:tcPr>
            <w:tcW w:w="7074" w:type="dxa"/>
          </w:tcPr>
          <w:p w:rsidR="003344DB" w:rsidRPr="009310DC" w:rsidRDefault="003344DB" w:rsidP="009310DC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0DC">
              <w:rPr>
                <w:rFonts w:ascii="Times New Roman" w:hAnsi="Times New Roman" w:cs="Times New Roman"/>
                <w:sz w:val="24"/>
                <w:szCs w:val="24"/>
              </w:rPr>
              <w:t>Музыкальное оборудование: музыкальный центр, компьютер, наборы детских музыкальных инструментов (металлофоны, погремушки, бубны, ложки</w:t>
            </w:r>
            <w:r w:rsidR="00333502" w:rsidRPr="009310DC">
              <w:rPr>
                <w:rFonts w:ascii="Times New Roman" w:hAnsi="Times New Roman" w:cs="Times New Roman"/>
                <w:sz w:val="24"/>
                <w:szCs w:val="24"/>
              </w:rPr>
              <w:t>, кастаньеты</w:t>
            </w:r>
            <w:proofErr w:type="gramStart"/>
            <w:r w:rsidR="00333502" w:rsidRPr="00931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9310DC">
              <w:rPr>
                <w:rFonts w:ascii="Times New Roman" w:hAnsi="Times New Roman" w:cs="Times New Roman"/>
                <w:sz w:val="24"/>
                <w:szCs w:val="24"/>
              </w:rPr>
              <w:t xml:space="preserve">, кукольный театр, маски и костюмы для инсценировок, ширма, демонстрационный материал, методическая литература, конспекты праздников и развлечений, аудиокассеты и  </w:t>
            </w:r>
            <w:r w:rsidRPr="00931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9310DC">
              <w:rPr>
                <w:rFonts w:ascii="Times New Roman" w:hAnsi="Times New Roman" w:cs="Times New Roman"/>
                <w:sz w:val="24"/>
                <w:szCs w:val="24"/>
              </w:rPr>
              <w:t xml:space="preserve"> диски.</w:t>
            </w:r>
          </w:p>
          <w:p w:rsidR="00DC2DD6" w:rsidRPr="009310DC" w:rsidRDefault="00DC2DD6" w:rsidP="009310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D0A" w:rsidRDefault="005F1D0A" w:rsidP="009310DC">
      <w:pPr>
        <w:pStyle w:val="a4"/>
        <w:shd w:val="clear" w:color="auto" w:fill="FFFFFF"/>
        <w:spacing w:line="276" w:lineRule="auto"/>
        <w:ind w:left="0" w:firstLine="567"/>
        <w:contextualSpacing w:val="0"/>
        <w:jc w:val="center"/>
      </w:pPr>
    </w:p>
    <w:p w:rsidR="00DC2DD6" w:rsidRPr="00094F6B" w:rsidRDefault="005F1D0A" w:rsidP="009310DC">
      <w:pPr>
        <w:pStyle w:val="a4"/>
        <w:shd w:val="clear" w:color="auto" w:fill="FFFFFF"/>
        <w:spacing w:line="276" w:lineRule="auto"/>
        <w:ind w:left="0" w:firstLine="567"/>
        <w:contextualSpacing w:val="0"/>
        <w:jc w:val="center"/>
        <w:rPr>
          <w:b/>
        </w:rPr>
      </w:pPr>
      <w:r w:rsidRPr="00094F6B">
        <w:rPr>
          <w:b/>
        </w:rPr>
        <w:t>Обеспеченность МДОУ средствами ТСО и ИКТ</w:t>
      </w:r>
    </w:p>
    <w:p w:rsidR="005F1D0A" w:rsidRDefault="005F1D0A" w:rsidP="009310DC">
      <w:pPr>
        <w:pStyle w:val="a4"/>
        <w:shd w:val="clear" w:color="auto" w:fill="FFFFFF"/>
        <w:spacing w:line="276" w:lineRule="auto"/>
        <w:ind w:left="0" w:firstLine="567"/>
        <w:contextualSpacing w:val="0"/>
        <w:jc w:val="center"/>
        <w:rPr>
          <w:b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649"/>
        <w:gridCol w:w="3190"/>
        <w:gridCol w:w="3191"/>
      </w:tblGrid>
      <w:tr w:rsidR="005F1D0A" w:rsidRPr="00AC464F" w:rsidTr="005F1D0A">
        <w:tc>
          <w:tcPr>
            <w:tcW w:w="3649" w:type="dxa"/>
          </w:tcPr>
          <w:p w:rsidR="005F1D0A" w:rsidRPr="00AC464F" w:rsidRDefault="005F1D0A" w:rsidP="009310DC">
            <w:pPr>
              <w:pStyle w:val="a4"/>
              <w:spacing w:line="276" w:lineRule="auto"/>
              <w:ind w:left="0"/>
              <w:contextualSpacing w:val="0"/>
              <w:jc w:val="center"/>
            </w:pPr>
            <w:r w:rsidRPr="00AC464F">
              <w:t>Наименование</w:t>
            </w:r>
          </w:p>
        </w:tc>
        <w:tc>
          <w:tcPr>
            <w:tcW w:w="3190" w:type="dxa"/>
          </w:tcPr>
          <w:p w:rsidR="005F1D0A" w:rsidRPr="00AC464F" w:rsidRDefault="005F1D0A" w:rsidP="009310DC">
            <w:pPr>
              <w:pStyle w:val="a4"/>
              <w:spacing w:line="276" w:lineRule="auto"/>
              <w:ind w:left="0"/>
              <w:contextualSpacing w:val="0"/>
              <w:jc w:val="center"/>
            </w:pPr>
            <w:r w:rsidRPr="00AC464F">
              <w:t>наличие</w:t>
            </w:r>
          </w:p>
        </w:tc>
        <w:tc>
          <w:tcPr>
            <w:tcW w:w="3191" w:type="dxa"/>
          </w:tcPr>
          <w:p w:rsidR="005F1D0A" w:rsidRPr="00AC464F" w:rsidRDefault="005F1D0A" w:rsidP="009310DC">
            <w:pPr>
              <w:pStyle w:val="a4"/>
              <w:spacing w:line="276" w:lineRule="auto"/>
              <w:ind w:left="0"/>
              <w:contextualSpacing w:val="0"/>
              <w:jc w:val="center"/>
            </w:pPr>
            <w:r w:rsidRPr="00AC464F">
              <w:t>Примечание</w:t>
            </w:r>
          </w:p>
        </w:tc>
      </w:tr>
      <w:tr w:rsidR="005F1D0A" w:rsidRPr="00AC464F" w:rsidTr="005F1D0A">
        <w:tc>
          <w:tcPr>
            <w:tcW w:w="3649" w:type="dxa"/>
          </w:tcPr>
          <w:p w:rsidR="005F1D0A" w:rsidRPr="00AC464F" w:rsidRDefault="005F1D0A" w:rsidP="009310DC">
            <w:pPr>
              <w:pStyle w:val="a4"/>
              <w:spacing w:line="276" w:lineRule="auto"/>
              <w:ind w:left="0"/>
              <w:contextualSpacing w:val="0"/>
              <w:jc w:val="center"/>
            </w:pPr>
            <w:r w:rsidRPr="00AC464F">
              <w:t>Магнитофон</w:t>
            </w:r>
          </w:p>
        </w:tc>
        <w:tc>
          <w:tcPr>
            <w:tcW w:w="3190" w:type="dxa"/>
          </w:tcPr>
          <w:p w:rsidR="005F1D0A" w:rsidRPr="00AC464F" w:rsidRDefault="005F1D0A" w:rsidP="009310DC">
            <w:pPr>
              <w:pStyle w:val="a4"/>
              <w:spacing w:line="276" w:lineRule="auto"/>
              <w:ind w:left="0"/>
              <w:contextualSpacing w:val="0"/>
              <w:jc w:val="center"/>
            </w:pPr>
            <w:r w:rsidRPr="00AC464F">
              <w:t xml:space="preserve">1 </w:t>
            </w:r>
            <w:proofErr w:type="spellStart"/>
            <w:proofErr w:type="gramStart"/>
            <w:r w:rsidRPr="00AC464F"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5F1D0A" w:rsidRPr="00AC464F" w:rsidRDefault="005F1D0A" w:rsidP="009310DC">
            <w:pPr>
              <w:pStyle w:val="a4"/>
              <w:spacing w:line="276" w:lineRule="auto"/>
              <w:ind w:left="0"/>
              <w:contextualSpacing w:val="0"/>
              <w:jc w:val="center"/>
            </w:pPr>
            <w:r w:rsidRPr="00AC464F">
              <w:t>В группах</w:t>
            </w:r>
          </w:p>
        </w:tc>
      </w:tr>
      <w:tr w:rsidR="005F1D0A" w:rsidRPr="00AC464F" w:rsidTr="005F1D0A">
        <w:tc>
          <w:tcPr>
            <w:tcW w:w="3649" w:type="dxa"/>
          </w:tcPr>
          <w:p w:rsidR="005F1D0A" w:rsidRPr="00AC464F" w:rsidRDefault="005F1D0A" w:rsidP="009310DC">
            <w:pPr>
              <w:pStyle w:val="a4"/>
              <w:spacing w:line="276" w:lineRule="auto"/>
              <w:ind w:left="0"/>
              <w:contextualSpacing w:val="0"/>
              <w:jc w:val="center"/>
            </w:pPr>
            <w:r w:rsidRPr="00AC464F">
              <w:t>Музыкальный центр</w:t>
            </w:r>
          </w:p>
        </w:tc>
        <w:tc>
          <w:tcPr>
            <w:tcW w:w="3190" w:type="dxa"/>
          </w:tcPr>
          <w:p w:rsidR="005F1D0A" w:rsidRPr="00AC464F" w:rsidRDefault="005F1D0A" w:rsidP="009310DC">
            <w:pPr>
              <w:pStyle w:val="a4"/>
              <w:spacing w:line="276" w:lineRule="auto"/>
              <w:ind w:left="0"/>
              <w:contextualSpacing w:val="0"/>
              <w:jc w:val="center"/>
            </w:pPr>
            <w:r w:rsidRPr="00AC464F">
              <w:t xml:space="preserve">1 </w:t>
            </w:r>
            <w:proofErr w:type="spellStart"/>
            <w:proofErr w:type="gramStart"/>
            <w:r w:rsidRPr="00AC464F"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5F1D0A" w:rsidRPr="00AC464F" w:rsidRDefault="005F1D0A" w:rsidP="009310DC">
            <w:pPr>
              <w:pStyle w:val="a4"/>
              <w:spacing w:line="276" w:lineRule="auto"/>
              <w:ind w:left="0"/>
              <w:contextualSpacing w:val="0"/>
              <w:jc w:val="center"/>
            </w:pPr>
            <w:r w:rsidRPr="00AC464F">
              <w:t>В музыкальной группе</w:t>
            </w:r>
          </w:p>
        </w:tc>
      </w:tr>
      <w:tr w:rsidR="005F1D0A" w:rsidRPr="00AC464F" w:rsidTr="005F1D0A">
        <w:tc>
          <w:tcPr>
            <w:tcW w:w="3649" w:type="dxa"/>
          </w:tcPr>
          <w:p w:rsidR="005F1D0A" w:rsidRPr="00AC464F" w:rsidRDefault="005F1D0A" w:rsidP="009310DC">
            <w:pPr>
              <w:pStyle w:val="a4"/>
              <w:spacing w:line="276" w:lineRule="auto"/>
              <w:ind w:left="0"/>
              <w:contextualSpacing w:val="0"/>
              <w:jc w:val="center"/>
            </w:pPr>
            <w:r w:rsidRPr="00AC464F">
              <w:t>Цветной фотоаппарат</w:t>
            </w:r>
          </w:p>
        </w:tc>
        <w:tc>
          <w:tcPr>
            <w:tcW w:w="3190" w:type="dxa"/>
          </w:tcPr>
          <w:p w:rsidR="005F1D0A" w:rsidRPr="00AC464F" w:rsidRDefault="005F1D0A" w:rsidP="009310DC">
            <w:pPr>
              <w:pStyle w:val="a4"/>
              <w:spacing w:line="276" w:lineRule="auto"/>
              <w:ind w:left="0"/>
              <w:contextualSpacing w:val="0"/>
              <w:jc w:val="center"/>
            </w:pPr>
            <w:r w:rsidRPr="00AC464F">
              <w:t xml:space="preserve">1 </w:t>
            </w:r>
            <w:proofErr w:type="spellStart"/>
            <w:proofErr w:type="gramStart"/>
            <w:r w:rsidRPr="00AC464F"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5F1D0A" w:rsidRPr="00AC464F" w:rsidRDefault="005F1D0A" w:rsidP="009310DC">
            <w:pPr>
              <w:pStyle w:val="a4"/>
              <w:spacing w:line="276" w:lineRule="auto"/>
              <w:ind w:left="0"/>
              <w:contextualSpacing w:val="0"/>
              <w:jc w:val="center"/>
            </w:pPr>
            <w:r w:rsidRPr="00AC464F">
              <w:t>Метод</w:t>
            </w:r>
            <w:r w:rsidR="00CF0F61" w:rsidRPr="00AC464F">
              <w:t>ическом</w:t>
            </w:r>
            <w:r w:rsidRPr="00AC464F">
              <w:t xml:space="preserve"> </w:t>
            </w:r>
            <w:proofErr w:type="gramStart"/>
            <w:r w:rsidRPr="00AC464F">
              <w:t>кабинет</w:t>
            </w:r>
            <w:r w:rsidR="00CF0F61" w:rsidRPr="00AC464F">
              <w:t>е</w:t>
            </w:r>
            <w:proofErr w:type="gramEnd"/>
          </w:p>
        </w:tc>
      </w:tr>
      <w:tr w:rsidR="005F1D0A" w:rsidRPr="00AC464F" w:rsidTr="005F1D0A">
        <w:tc>
          <w:tcPr>
            <w:tcW w:w="3649" w:type="dxa"/>
          </w:tcPr>
          <w:p w:rsidR="005F1D0A" w:rsidRPr="00AC464F" w:rsidRDefault="005F1D0A" w:rsidP="009310DC">
            <w:pPr>
              <w:pStyle w:val="a4"/>
              <w:spacing w:line="276" w:lineRule="auto"/>
              <w:ind w:left="0"/>
              <w:contextualSpacing w:val="0"/>
              <w:jc w:val="center"/>
            </w:pPr>
            <w:r w:rsidRPr="00AC464F">
              <w:t>Телевизор</w:t>
            </w:r>
          </w:p>
        </w:tc>
        <w:tc>
          <w:tcPr>
            <w:tcW w:w="3190" w:type="dxa"/>
          </w:tcPr>
          <w:p w:rsidR="005F1D0A" w:rsidRPr="00AC464F" w:rsidRDefault="005F1D0A" w:rsidP="009310DC">
            <w:pPr>
              <w:pStyle w:val="a4"/>
              <w:spacing w:line="276" w:lineRule="auto"/>
              <w:ind w:left="0"/>
              <w:contextualSpacing w:val="0"/>
              <w:jc w:val="center"/>
            </w:pPr>
            <w:r w:rsidRPr="00AC464F">
              <w:t xml:space="preserve">1 </w:t>
            </w:r>
            <w:proofErr w:type="spellStart"/>
            <w:proofErr w:type="gramStart"/>
            <w:r w:rsidRPr="00AC464F"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5F1D0A" w:rsidRPr="00AC464F" w:rsidRDefault="005F1D0A" w:rsidP="009310DC">
            <w:pPr>
              <w:pStyle w:val="a4"/>
              <w:spacing w:line="276" w:lineRule="auto"/>
              <w:ind w:left="0"/>
              <w:contextualSpacing w:val="0"/>
              <w:jc w:val="center"/>
            </w:pPr>
            <w:r w:rsidRPr="00AC464F">
              <w:t>В коридоре</w:t>
            </w:r>
          </w:p>
        </w:tc>
      </w:tr>
      <w:tr w:rsidR="005F1D0A" w:rsidRPr="00AC464F" w:rsidTr="005F1D0A">
        <w:tc>
          <w:tcPr>
            <w:tcW w:w="3649" w:type="dxa"/>
          </w:tcPr>
          <w:p w:rsidR="005F1D0A" w:rsidRPr="00AC464F" w:rsidRDefault="005F1D0A" w:rsidP="009310DC">
            <w:pPr>
              <w:pStyle w:val="a4"/>
              <w:spacing w:line="276" w:lineRule="auto"/>
              <w:ind w:left="0"/>
              <w:contextualSpacing w:val="0"/>
              <w:jc w:val="center"/>
            </w:pPr>
            <w:r w:rsidRPr="00AC464F">
              <w:t>Компьютер</w:t>
            </w:r>
          </w:p>
        </w:tc>
        <w:tc>
          <w:tcPr>
            <w:tcW w:w="3190" w:type="dxa"/>
          </w:tcPr>
          <w:p w:rsidR="005F1D0A" w:rsidRPr="00AC464F" w:rsidRDefault="005F1D0A" w:rsidP="009310DC">
            <w:pPr>
              <w:pStyle w:val="a4"/>
              <w:spacing w:line="276" w:lineRule="auto"/>
              <w:ind w:left="0"/>
              <w:contextualSpacing w:val="0"/>
              <w:jc w:val="center"/>
            </w:pPr>
            <w:r w:rsidRPr="00AC464F">
              <w:t xml:space="preserve">1 </w:t>
            </w:r>
            <w:proofErr w:type="spellStart"/>
            <w:proofErr w:type="gramStart"/>
            <w:r w:rsidRPr="00AC464F"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5F1D0A" w:rsidRPr="00AC464F" w:rsidRDefault="005F1D0A" w:rsidP="009310DC">
            <w:pPr>
              <w:pStyle w:val="a4"/>
              <w:spacing w:line="276" w:lineRule="auto"/>
              <w:ind w:left="0"/>
              <w:contextualSpacing w:val="0"/>
              <w:jc w:val="center"/>
            </w:pPr>
            <w:r w:rsidRPr="00AC464F">
              <w:t>Метод кабинет</w:t>
            </w:r>
          </w:p>
        </w:tc>
      </w:tr>
      <w:tr w:rsidR="005F1D0A" w:rsidRPr="00AC464F" w:rsidTr="005F1D0A">
        <w:tc>
          <w:tcPr>
            <w:tcW w:w="3649" w:type="dxa"/>
          </w:tcPr>
          <w:p w:rsidR="005F1D0A" w:rsidRPr="00AC464F" w:rsidRDefault="005F1D0A" w:rsidP="009310DC">
            <w:pPr>
              <w:pStyle w:val="a4"/>
              <w:spacing w:line="276" w:lineRule="auto"/>
              <w:ind w:left="0"/>
              <w:contextualSpacing w:val="0"/>
              <w:jc w:val="center"/>
            </w:pPr>
            <w:r w:rsidRPr="00AC464F">
              <w:t>Ноутбук</w:t>
            </w:r>
          </w:p>
        </w:tc>
        <w:tc>
          <w:tcPr>
            <w:tcW w:w="3190" w:type="dxa"/>
          </w:tcPr>
          <w:p w:rsidR="005F1D0A" w:rsidRPr="00AC464F" w:rsidRDefault="005F1D0A" w:rsidP="009310DC">
            <w:pPr>
              <w:pStyle w:val="a4"/>
              <w:spacing w:line="276" w:lineRule="auto"/>
              <w:ind w:left="0"/>
              <w:contextualSpacing w:val="0"/>
              <w:jc w:val="center"/>
            </w:pPr>
            <w:r w:rsidRPr="00AC464F">
              <w:t xml:space="preserve">2 </w:t>
            </w:r>
            <w:proofErr w:type="spellStart"/>
            <w:proofErr w:type="gramStart"/>
            <w:r w:rsidRPr="00AC464F"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5F1D0A" w:rsidRPr="00AC464F" w:rsidRDefault="005F1D0A" w:rsidP="009310DC">
            <w:pPr>
              <w:pStyle w:val="a4"/>
              <w:spacing w:line="276" w:lineRule="auto"/>
              <w:ind w:left="0"/>
              <w:contextualSpacing w:val="0"/>
              <w:jc w:val="center"/>
            </w:pPr>
            <w:r w:rsidRPr="00AC464F">
              <w:t>В музыкальной группе 1 ,</w:t>
            </w:r>
          </w:p>
          <w:p w:rsidR="005F1D0A" w:rsidRPr="00AC464F" w:rsidRDefault="005F1D0A" w:rsidP="009310DC">
            <w:pPr>
              <w:pStyle w:val="a4"/>
              <w:spacing w:line="276" w:lineRule="auto"/>
              <w:ind w:left="0"/>
              <w:contextualSpacing w:val="0"/>
              <w:jc w:val="center"/>
            </w:pPr>
            <w:r w:rsidRPr="00AC464F">
              <w:t>у заведующего 1</w:t>
            </w:r>
          </w:p>
        </w:tc>
      </w:tr>
      <w:tr w:rsidR="005F1D0A" w:rsidRPr="00AC464F" w:rsidTr="005F1D0A">
        <w:tc>
          <w:tcPr>
            <w:tcW w:w="3649" w:type="dxa"/>
          </w:tcPr>
          <w:p w:rsidR="005F1D0A" w:rsidRPr="00AC464F" w:rsidRDefault="005F1D0A" w:rsidP="009310DC">
            <w:pPr>
              <w:pStyle w:val="a4"/>
              <w:spacing w:line="276" w:lineRule="auto"/>
              <w:ind w:left="0"/>
              <w:contextualSpacing w:val="0"/>
              <w:jc w:val="center"/>
            </w:pPr>
            <w:r w:rsidRPr="00AC464F">
              <w:t>МФУ (сканер, копир, принтер)</w:t>
            </w:r>
          </w:p>
        </w:tc>
        <w:tc>
          <w:tcPr>
            <w:tcW w:w="3190" w:type="dxa"/>
          </w:tcPr>
          <w:p w:rsidR="005F1D0A" w:rsidRPr="00AC464F" w:rsidRDefault="005F1D0A" w:rsidP="009310DC">
            <w:pPr>
              <w:pStyle w:val="a4"/>
              <w:spacing w:line="276" w:lineRule="auto"/>
              <w:ind w:left="0"/>
              <w:contextualSpacing w:val="0"/>
              <w:jc w:val="center"/>
            </w:pPr>
            <w:r w:rsidRPr="00AC464F">
              <w:t xml:space="preserve">2 </w:t>
            </w:r>
            <w:proofErr w:type="spellStart"/>
            <w:proofErr w:type="gramStart"/>
            <w:r w:rsidRPr="00AC464F"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5F1D0A" w:rsidRPr="00AC464F" w:rsidRDefault="005F1D0A" w:rsidP="009310DC">
            <w:pPr>
              <w:pStyle w:val="a4"/>
              <w:spacing w:line="276" w:lineRule="auto"/>
              <w:ind w:left="0"/>
              <w:contextualSpacing w:val="0"/>
              <w:jc w:val="center"/>
            </w:pPr>
            <w:r w:rsidRPr="00AC464F">
              <w:t>В методическом кабинете 1, у заведующего 1.</w:t>
            </w:r>
          </w:p>
        </w:tc>
      </w:tr>
      <w:tr w:rsidR="005F1D0A" w:rsidRPr="00AC464F" w:rsidTr="005F1D0A">
        <w:tc>
          <w:tcPr>
            <w:tcW w:w="3649" w:type="dxa"/>
          </w:tcPr>
          <w:p w:rsidR="005F1D0A" w:rsidRPr="00AC464F" w:rsidRDefault="005F1D0A" w:rsidP="009310DC">
            <w:pPr>
              <w:pStyle w:val="a4"/>
              <w:spacing w:line="276" w:lineRule="auto"/>
              <w:ind w:left="0"/>
              <w:contextualSpacing w:val="0"/>
              <w:jc w:val="center"/>
            </w:pPr>
            <w:r w:rsidRPr="00AC464F">
              <w:t>Цветной принтер</w:t>
            </w:r>
          </w:p>
        </w:tc>
        <w:tc>
          <w:tcPr>
            <w:tcW w:w="3190" w:type="dxa"/>
          </w:tcPr>
          <w:p w:rsidR="005F1D0A" w:rsidRPr="00AC464F" w:rsidRDefault="005F1D0A" w:rsidP="009310DC">
            <w:pPr>
              <w:pStyle w:val="a4"/>
              <w:spacing w:line="276" w:lineRule="auto"/>
              <w:ind w:left="0"/>
              <w:contextualSpacing w:val="0"/>
              <w:jc w:val="center"/>
            </w:pPr>
            <w:r w:rsidRPr="00AC464F">
              <w:t xml:space="preserve">1 </w:t>
            </w:r>
            <w:proofErr w:type="spellStart"/>
            <w:proofErr w:type="gramStart"/>
            <w:r w:rsidRPr="00AC464F"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5F1D0A" w:rsidRPr="00AC464F" w:rsidRDefault="005F1D0A" w:rsidP="009310DC">
            <w:pPr>
              <w:pStyle w:val="a4"/>
              <w:spacing w:line="276" w:lineRule="auto"/>
              <w:ind w:left="0"/>
              <w:contextualSpacing w:val="0"/>
              <w:jc w:val="center"/>
            </w:pPr>
            <w:r w:rsidRPr="00AC464F">
              <w:t>В методическом кабинете</w:t>
            </w:r>
          </w:p>
        </w:tc>
      </w:tr>
      <w:tr w:rsidR="005F1D0A" w:rsidRPr="00AC464F" w:rsidTr="005F1D0A">
        <w:tc>
          <w:tcPr>
            <w:tcW w:w="3649" w:type="dxa"/>
          </w:tcPr>
          <w:p w:rsidR="005F1D0A" w:rsidRPr="00AC464F" w:rsidRDefault="005F1D0A" w:rsidP="009310DC">
            <w:pPr>
              <w:pStyle w:val="a4"/>
              <w:spacing w:line="276" w:lineRule="auto"/>
              <w:ind w:left="0"/>
              <w:contextualSpacing w:val="0"/>
              <w:jc w:val="center"/>
            </w:pPr>
            <w:r w:rsidRPr="00AC464F">
              <w:t>Проектор</w:t>
            </w:r>
            <w:proofErr w:type="gramStart"/>
            <w:r w:rsidRPr="00AC464F">
              <w:t xml:space="preserve"> ,</w:t>
            </w:r>
            <w:proofErr w:type="gramEnd"/>
            <w:r w:rsidRPr="00AC464F">
              <w:t xml:space="preserve"> экран</w:t>
            </w:r>
          </w:p>
        </w:tc>
        <w:tc>
          <w:tcPr>
            <w:tcW w:w="3190" w:type="dxa"/>
          </w:tcPr>
          <w:p w:rsidR="005F1D0A" w:rsidRPr="00AC464F" w:rsidRDefault="005F1D0A" w:rsidP="009310DC">
            <w:pPr>
              <w:pStyle w:val="a4"/>
              <w:spacing w:line="276" w:lineRule="auto"/>
              <w:ind w:left="0"/>
              <w:contextualSpacing w:val="0"/>
              <w:jc w:val="center"/>
            </w:pPr>
            <w:r w:rsidRPr="00AC464F">
              <w:t xml:space="preserve">1 </w:t>
            </w:r>
            <w:proofErr w:type="spellStart"/>
            <w:proofErr w:type="gramStart"/>
            <w:r w:rsidRPr="00AC464F"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5F1D0A" w:rsidRPr="00AC464F" w:rsidRDefault="005F1D0A" w:rsidP="009310DC">
            <w:pPr>
              <w:pStyle w:val="a4"/>
              <w:spacing w:line="276" w:lineRule="auto"/>
              <w:ind w:left="0"/>
              <w:contextualSpacing w:val="0"/>
              <w:jc w:val="center"/>
            </w:pPr>
            <w:r w:rsidRPr="00AC464F">
              <w:t>В методическом кабинете</w:t>
            </w:r>
          </w:p>
        </w:tc>
      </w:tr>
    </w:tbl>
    <w:p w:rsidR="005F1D0A" w:rsidRDefault="005F1D0A" w:rsidP="009310DC">
      <w:pPr>
        <w:pStyle w:val="a4"/>
        <w:shd w:val="clear" w:color="auto" w:fill="FFFFFF"/>
        <w:spacing w:line="276" w:lineRule="auto"/>
        <w:ind w:left="0" w:firstLine="567"/>
        <w:contextualSpacing w:val="0"/>
        <w:jc w:val="center"/>
        <w:rPr>
          <w:b/>
        </w:rPr>
      </w:pPr>
    </w:p>
    <w:p w:rsidR="00CF0F61" w:rsidRDefault="00CF0F61" w:rsidP="00094F6B">
      <w:pPr>
        <w:pStyle w:val="a4"/>
        <w:shd w:val="clear" w:color="auto" w:fill="FFFFFF"/>
        <w:spacing w:line="276" w:lineRule="auto"/>
        <w:ind w:left="0" w:firstLine="567"/>
        <w:contextualSpacing w:val="0"/>
        <w:jc w:val="both"/>
      </w:pPr>
      <w:proofErr w:type="gramStart"/>
      <w:r w:rsidRPr="00CF0F61">
        <w:rPr>
          <w:b/>
          <w:sz w:val="28"/>
          <w:szCs w:val="28"/>
        </w:rPr>
        <w:t>Организация развивающей предметно – пространственной среды</w:t>
      </w:r>
      <w:r>
        <w:t xml:space="preserve"> </w:t>
      </w:r>
      <w:r w:rsidRPr="00CF0F61">
        <w:t>Пространство групп представляет собой разграничение помещений в виде «Центров», оснащенных предметным и дидактическим материалом (книги, настольные игры, игрушки, материалы для творчества, экспериментирования, игр с песком и водой, физкультурное и развивающее оборудование.</w:t>
      </w:r>
      <w:proofErr w:type="gramEnd"/>
      <w:r w:rsidRPr="00CF0F61">
        <w:t xml:space="preserve"> Все предметы доступны детям.</w:t>
      </w:r>
    </w:p>
    <w:p w:rsidR="00CF0F61" w:rsidRPr="00CF0F61" w:rsidRDefault="00CF0F61" w:rsidP="009310DC">
      <w:pPr>
        <w:pStyle w:val="a4"/>
        <w:shd w:val="clear" w:color="auto" w:fill="FFFFFF"/>
        <w:spacing w:line="276" w:lineRule="auto"/>
        <w:ind w:left="0" w:firstLine="567"/>
        <w:contextualSpacing w:val="0"/>
        <w:jc w:val="center"/>
        <w:rPr>
          <w:b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5210"/>
      </w:tblGrid>
      <w:tr w:rsidR="00CF0F61" w:rsidTr="006B7819">
        <w:trPr>
          <w:trHeight w:val="315"/>
        </w:trPr>
        <w:tc>
          <w:tcPr>
            <w:tcW w:w="9571" w:type="dxa"/>
            <w:gridSpan w:val="3"/>
          </w:tcPr>
          <w:p w:rsidR="00CF0F61" w:rsidRPr="00CF0F61" w:rsidRDefault="00CF0F61" w:rsidP="00CF0F61">
            <w:pPr>
              <w:pStyle w:val="a4"/>
              <w:shd w:val="clear" w:color="auto" w:fill="FFFFFF"/>
              <w:spacing w:line="276" w:lineRule="auto"/>
              <w:ind w:left="0" w:firstLine="567"/>
              <w:jc w:val="center"/>
              <w:rPr>
                <w:b/>
              </w:rPr>
            </w:pPr>
            <w:r w:rsidRPr="00CF0F61">
              <w:rPr>
                <w:b/>
              </w:rPr>
              <w:t>Центры развития активности детей в группе</w:t>
            </w:r>
          </w:p>
        </w:tc>
      </w:tr>
      <w:tr w:rsidR="003A1CB8" w:rsidTr="00377BCC">
        <w:tblPrEx>
          <w:tblLook w:val="04A0" w:firstRow="1" w:lastRow="0" w:firstColumn="1" w:lastColumn="0" w:noHBand="0" w:noVBand="1"/>
        </w:tblPrEx>
        <w:tc>
          <w:tcPr>
            <w:tcW w:w="2235" w:type="dxa"/>
          </w:tcPr>
          <w:p w:rsidR="00CF0F61" w:rsidRDefault="00CF0F61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  <w:r>
              <w:t>Образовательная область</w:t>
            </w:r>
          </w:p>
        </w:tc>
        <w:tc>
          <w:tcPr>
            <w:tcW w:w="2126" w:type="dxa"/>
          </w:tcPr>
          <w:p w:rsidR="00CF0F61" w:rsidRDefault="00CF0F61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  <w:r>
              <w:t>Центры активности</w:t>
            </w:r>
          </w:p>
        </w:tc>
        <w:tc>
          <w:tcPr>
            <w:tcW w:w="5210" w:type="dxa"/>
          </w:tcPr>
          <w:p w:rsidR="00CF0F61" w:rsidRDefault="00CF0F61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  <w:r>
              <w:t>Содержание центра (материалы, оборудование)</w:t>
            </w:r>
          </w:p>
        </w:tc>
      </w:tr>
      <w:tr w:rsidR="00CF0F61" w:rsidTr="00377BCC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2235" w:type="dxa"/>
            <w:vMerge w:val="restart"/>
          </w:tcPr>
          <w:p w:rsidR="00CF0F61" w:rsidRDefault="00CF0F61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F0F61" w:rsidRPr="00D23F8E" w:rsidRDefault="00CF0F61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  <w:r w:rsidRPr="00D23F8E">
              <w:rPr>
                <w:b/>
              </w:rPr>
              <w:t>Познавательное развитие детей</w:t>
            </w:r>
          </w:p>
        </w:tc>
        <w:tc>
          <w:tcPr>
            <w:tcW w:w="5210" w:type="dxa"/>
          </w:tcPr>
          <w:p w:rsidR="00CF0F61" w:rsidRDefault="00CF0F61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</w:tr>
      <w:tr w:rsidR="00CF0F61" w:rsidTr="00377BCC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2235" w:type="dxa"/>
            <w:vMerge/>
          </w:tcPr>
          <w:p w:rsidR="00CF0F61" w:rsidRDefault="00CF0F61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F0F61" w:rsidRDefault="00CF0F61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5210" w:type="dxa"/>
          </w:tcPr>
          <w:p w:rsidR="00CF0F61" w:rsidRDefault="006B7819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Младшая разновозрастная группа</w:t>
            </w:r>
          </w:p>
        </w:tc>
      </w:tr>
      <w:tr w:rsidR="003A1CB8" w:rsidTr="00377BCC">
        <w:tblPrEx>
          <w:tblLook w:val="04A0" w:firstRow="1" w:lastRow="0" w:firstColumn="1" w:lastColumn="0" w:noHBand="0" w:noVBand="1"/>
        </w:tblPrEx>
        <w:tc>
          <w:tcPr>
            <w:tcW w:w="2235" w:type="dxa"/>
          </w:tcPr>
          <w:p w:rsidR="00CF0F61" w:rsidRDefault="006B7819" w:rsidP="006B7819">
            <w:pPr>
              <w:pStyle w:val="a4"/>
              <w:ind w:left="0"/>
              <w:contextualSpacing w:val="0"/>
              <w:rPr>
                <w:b/>
              </w:rPr>
            </w:pPr>
            <w:r>
              <w:t>Познавательн</w:t>
            </w:r>
            <w:proofErr w:type="gramStart"/>
            <w:r>
              <w:t>о-</w:t>
            </w:r>
            <w:proofErr w:type="gramEnd"/>
            <w:r>
              <w:t xml:space="preserve"> исследовательска</w:t>
            </w:r>
            <w:r w:rsidR="00D23F8E">
              <w:t>я деятельность</w:t>
            </w:r>
          </w:p>
        </w:tc>
        <w:tc>
          <w:tcPr>
            <w:tcW w:w="2126" w:type="dxa"/>
          </w:tcPr>
          <w:p w:rsidR="00CF0F61" w:rsidRDefault="006B7819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  <w:r>
              <w:t>Центр «Воды и песка»; науки и природы «Эврика»</w:t>
            </w:r>
          </w:p>
        </w:tc>
        <w:tc>
          <w:tcPr>
            <w:tcW w:w="5210" w:type="dxa"/>
          </w:tcPr>
          <w:p w:rsidR="006B7819" w:rsidRDefault="006B7819" w:rsidP="00CB535D">
            <w:pPr>
              <w:pStyle w:val="a4"/>
              <w:spacing w:line="276" w:lineRule="auto"/>
              <w:ind w:left="0"/>
              <w:contextualSpacing w:val="0"/>
              <w:jc w:val="both"/>
            </w:pPr>
            <w:r>
              <w:t xml:space="preserve">1. Стол для проведения экспериментов. </w:t>
            </w:r>
          </w:p>
          <w:p w:rsidR="006B7819" w:rsidRDefault="006B7819" w:rsidP="00CB535D">
            <w:pPr>
              <w:pStyle w:val="a4"/>
              <w:spacing w:line="276" w:lineRule="auto"/>
              <w:ind w:left="0"/>
              <w:contextualSpacing w:val="0"/>
              <w:jc w:val="both"/>
            </w:pPr>
            <w:r>
              <w:t>2. Стеллаж для пособий и оборудования.</w:t>
            </w:r>
          </w:p>
          <w:p w:rsidR="006B7819" w:rsidRDefault="006B7819" w:rsidP="00CB535D">
            <w:pPr>
              <w:pStyle w:val="a4"/>
              <w:spacing w:line="276" w:lineRule="auto"/>
              <w:ind w:left="0"/>
              <w:contextualSpacing w:val="0"/>
              <w:jc w:val="both"/>
            </w:pPr>
            <w:r>
              <w:t xml:space="preserve">3. Бумажные полотенца. </w:t>
            </w:r>
          </w:p>
          <w:p w:rsidR="006B7819" w:rsidRDefault="006B7819" w:rsidP="00CB535D">
            <w:pPr>
              <w:pStyle w:val="a4"/>
              <w:spacing w:line="276" w:lineRule="auto"/>
              <w:ind w:left="0"/>
              <w:contextualSpacing w:val="0"/>
              <w:jc w:val="both"/>
            </w:pPr>
            <w:r>
              <w:t xml:space="preserve">4. </w:t>
            </w:r>
            <w:proofErr w:type="gramStart"/>
            <w:r>
              <w:t xml:space="preserve">Природный материал (песок, вода, глина, камешки, ракушки, минералы, разная по составу земля коллекция семян, гербарий и </w:t>
            </w:r>
            <w:r>
              <w:lastRenderedPageBreak/>
              <w:t xml:space="preserve">т.п.). </w:t>
            </w:r>
            <w:proofErr w:type="gramEnd"/>
          </w:p>
          <w:p w:rsidR="006B7819" w:rsidRDefault="006B7819" w:rsidP="00CB535D">
            <w:pPr>
              <w:pStyle w:val="a4"/>
              <w:spacing w:line="276" w:lineRule="auto"/>
              <w:ind w:left="0"/>
              <w:contextualSpacing w:val="0"/>
              <w:jc w:val="both"/>
            </w:pPr>
            <w:r>
              <w:t xml:space="preserve">5. Сыпучие продукты (желуди, фасоль, горох, манка, мука, соль, сахар). </w:t>
            </w:r>
          </w:p>
          <w:p w:rsidR="006B7819" w:rsidRDefault="006B7819" w:rsidP="00CB535D">
            <w:pPr>
              <w:pStyle w:val="a4"/>
              <w:spacing w:line="276" w:lineRule="auto"/>
              <w:ind w:left="0"/>
              <w:contextualSpacing w:val="0"/>
              <w:jc w:val="both"/>
            </w:pPr>
            <w:r>
              <w:t xml:space="preserve">6. Емкости разной вместимости, ложки, лопатки, палочки, воронки, сито. </w:t>
            </w:r>
          </w:p>
          <w:p w:rsidR="006B7819" w:rsidRDefault="006B7819" w:rsidP="00CB535D">
            <w:pPr>
              <w:pStyle w:val="a4"/>
              <w:spacing w:line="276" w:lineRule="auto"/>
              <w:ind w:left="0"/>
              <w:contextualSpacing w:val="0"/>
              <w:jc w:val="both"/>
            </w:pPr>
            <w:r>
              <w:t xml:space="preserve">7. Лупы, цветные стекла. </w:t>
            </w:r>
          </w:p>
          <w:p w:rsidR="006B7819" w:rsidRDefault="006B7819" w:rsidP="00CB535D">
            <w:pPr>
              <w:pStyle w:val="a4"/>
              <w:spacing w:line="276" w:lineRule="auto"/>
              <w:ind w:left="0"/>
              <w:contextualSpacing w:val="0"/>
              <w:jc w:val="both"/>
            </w:pPr>
            <w:r>
              <w:t xml:space="preserve">8. Пищевые красители. </w:t>
            </w:r>
          </w:p>
          <w:p w:rsidR="006B7819" w:rsidRDefault="00AC464F" w:rsidP="00CB535D">
            <w:pPr>
              <w:pStyle w:val="a4"/>
              <w:spacing w:line="276" w:lineRule="auto"/>
              <w:ind w:left="0"/>
              <w:contextualSpacing w:val="0"/>
              <w:jc w:val="both"/>
            </w:pPr>
            <w:r>
              <w:t>9.</w:t>
            </w:r>
            <w:r w:rsidR="006B7819">
              <w:t>Игры</w:t>
            </w:r>
            <w:proofErr w:type="gramStart"/>
            <w:r w:rsidR="006B7819">
              <w:t>:«</w:t>
            </w:r>
            <w:proofErr w:type="gramEnd"/>
            <w:r w:rsidR="006B7819">
              <w:t xml:space="preserve">Волшебный мешочек», «Мыльные пузыри», магниты, фонарик. </w:t>
            </w:r>
          </w:p>
          <w:p w:rsidR="006B7819" w:rsidRDefault="00AC464F" w:rsidP="00CB535D">
            <w:pPr>
              <w:pStyle w:val="a4"/>
              <w:spacing w:line="276" w:lineRule="auto"/>
              <w:ind w:left="0"/>
              <w:contextualSpacing w:val="0"/>
              <w:jc w:val="both"/>
            </w:pPr>
            <w:proofErr w:type="gramStart"/>
            <w:r>
              <w:t>10.</w:t>
            </w:r>
            <w:r w:rsidR="006B7819">
              <w:t xml:space="preserve">Вспомогательные материалы (пипетки, колбы, шпатели, вата, марля, шприцы без игл). </w:t>
            </w:r>
            <w:proofErr w:type="gramEnd"/>
          </w:p>
          <w:p w:rsidR="006B7819" w:rsidRDefault="006B7819" w:rsidP="00CB535D">
            <w:pPr>
              <w:pStyle w:val="a4"/>
              <w:spacing w:line="276" w:lineRule="auto"/>
              <w:ind w:left="0"/>
              <w:contextualSpacing w:val="0"/>
              <w:jc w:val="both"/>
            </w:pPr>
            <w:r>
              <w:t xml:space="preserve">11. Календарь природы. </w:t>
            </w:r>
          </w:p>
          <w:p w:rsidR="006B7819" w:rsidRDefault="00AC464F" w:rsidP="00CB535D">
            <w:pPr>
              <w:pStyle w:val="a4"/>
              <w:spacing w:line="276" w:lineRule="auto"/>
              <w:ind w:left="0"/>
              <w:contextualSpacing w:val="0"/>
              <w:jc w:val="both"/>
            </w:pPr>
            <w:r>
              <w:t>12.</w:t>
            </w:r>
            <w:r w:rsidR="006B7819">
              <w:t xml:space="preserve">Комнатные растения (по программе) с указателями. 13. Лейки, опрыскиватель, палочки для рыхления почвы, кисточки. </w:t>
            </w:r>
          </w:p>
          <w:p w:rsidR="006B7819" w:rsidRDefault="006B7819" w:rsidP="00CB535D">
            <w:pPr>
              <w:pStyle w:val="a4"/>
              <w:spacing w:line="276" w:lineRule="auto"/>
              <w:ind w:left="0"/>
              <w:contextualSpacing w:val="0"/>
              <w:jc w:val="both"/>
            </w:pPr>
            <w:r>
              <w:t>14. Магниты.</w:t>
            </w:r>
          </w:p>
          <w:p w:rsidR="006B7819" w:rsidRDefault="00AC464F" w:rsidP="00CB535D">
            <w:pPr>
              <w:pStyle w:val="a4"/>
              <w:spacing w:line="276" w:lineRule="auto"/>
              <w:ind w:left="0"/>
              <w:contextualSpacing w:val="0"/>
              <w:jc w:val="both"/>
            </w:pPr>
            <w:r>
              <w:t xml:space="preserve"> </w:t>
            </w:r>
            <w:proofErr w:type="gramStart"/>
            <w:r>
              <w:t>15.</w:t>
            </w:r>
            <w:r w:rsidR="006B7819">
              <w:t xml:space="preserve">Предметы для переливания и выливания, плавающие и тонущие предметы: губки, предметы из резины, пластмассы, дерева, металла; различные формочки; игрушки мелкие: надувные, резиновые, пластмассовые, заводные. </w:t>
            </w:r>
            <w:proofErr w:type="gramEnd"/>
          </w:p>
          <w:p w:rsidR="00CF0F61" w:rsidRDefault="00AC464F" w:rsidP="00CB535D">
            <w:pPr>
              <w:pStyle w:val="a4"/>
              <w:spacing w:line="276" w:lineRule="auto"/>
              <w:ind w:left="0"/>
              <w:contextualSpacing w:val="0"/>
              <w:jc w:val="both"/>
              <w:rPr>
                <w:b/>
              </w:rPr>
            </w:pPr>
            <w:r>
              <w:t>16.</w:t>
            </w:r>
            <w:r w:rsidR="006B7819">
              <w:t>Фартуки непромокаемые. Мелкие игрушки для закапывания: кольца, геометрические разного цвета и размера</w:t>
            </w:r>
          </w:p>
        </w:tc>
      </w:tr>
      <w:tr w:rsidR="003A1CB8" w:rsidTr="00377BCC">
        <w:tblPrEx>
          <w:tblLook w:val="04A0" w:firstRow="1" w:lastRow="0" w:firstColumn="1" w:lastColumn="0" w:noHBand="0" w:noVBand="1"/>
        </w:tblPrEx>
        <w:tc>
          <w:tcPr>
            <w:tcW w:w="2235" w:type="dxa"/>
          </w:tcPr>
          <w:p w:rsidR="00CF0F61" w:rsidRDefault="00CF0F61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F0F61" w:rsidRDefault="006B7819" w:rsidP="00CB535D">
            <w:pPr>
              <w:pStyle w:val="a4"/>
              <w:spacing w:line="276" w:lineRule="auto"/>
              <w:ind w:left="0"/>
              <w:contextualSpacing w:val="0"/>
              <w:rPr>
                <w:b/>
              </w:rPr>
            </w:pPr>
            <w:r>
              <w:t>Центр математическог</w:t>
            </w:r>
            <w:r w:rsidR="00CB535D">
              <w:t xml:space="preserve">о развития и </w:t>
            </w:r>
            <w:proofErr w:type="spellStart"/>
            <w:r>
              <w:t>сенсорики</w:t>
            </w:r>
            <w:proofErr w:type="spellEnd"/>
          </w:p>
        </w:tc>
        <w:tc>
          <w:tcPr>
            <w:tcW w:w="5210" w:type="dxa"/>
          </w:tcPr>
          <w:p w:rsidR="00CF0F61" w:rsidRPr="006B7819" w:rsidRDefault="00CB535D" w:rsidP="00CB535D">
            <w:pPr>
              <w:pStyle w:val="a4"/>
              <w:spacing w:line="276" w:lineRule="auto"/>
              <w:ind w:left="0"/>
              <w:contextualSpacing w:val="0"/>
              <w:jc w:val="both"/>
            </w:pPr>
            <w:r>
              <w:t xml:space="preserve">Геометрические плоскостные и объемные фигуры различные по цвету, форме и размеру. Предметы и игрушки </w:t>
            </w:r>
            <w:proofErr w:type="spellStart"/>
            <w:r>
              <w:t>одгого</w:t>
            </w:r>
            <w:proofErr w:type="spellEnd"/>
            <w:r>
              <w:t xml:space="preserve"> типа, различные по цвету и размеру, форме и размеру. Матрешки, пирамидки, </w:t>
            </w:r>
            <w:proofErr w:type="spellStart"/>
            <w:r>
              <w:t>сборно</w:t>
            </w:r>
            <w:proofErr w:type="spellEnd"/>
            <w:r>
              <w:t xml:space="preserve"> – разборные игрушки. Игры и игрушки на развитие мелкой моторики: шнуровки, застежки, пособия на липучках, бусы, пуговицы крупные. Башенки и пирамидки разного размера, цвета; коробки с отверстиями и вкладышами из геометрических фигур; пузырьки пластмассовые и банки с закручивающимися крышками, различные мозаики. Набор шумовых коробочек, счетные палочки. Дидактические игры для интеллектуального и сенсорного развития</w:t>
            </w:r>
          </w:p>
        </w:tc>
      </w:tr>
      <w:tr w:rsidR="003A1CB8" w:rsidTr="00377BCC">
        <w:tblPrEx>
          <w:tblLook w:val="04A0" w:firstRow="1" w:lastRow="0" w:firstColumn="1" w:lastColumn="0" w:noHBand="0" w:noVBand="1"/>
        </w:tblPrEx>
        <w:tc>
          <w:tcPr>
            <w:tcW w:w="2235" w:type="dxa"/>
          </w:tcPr>
          <w:p w:rsidR="00CF0F61" w:rsidRDefault="00CF0F61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F0F61" w:rsidRDefault="00CB535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  <w:r>
              <w:t>Центр природы</w:t>
            </w:r>
          </w:p>
        </w:tc>
        <w:tc>
          <w:tcPr>
            <w:tcW w:w="5210" w:type="dxa"/>
          </w:tcPr>
          <w:p w:rsidR="00CF0F61" w:rsidRDefault="00094F6B" w:rsidP="00CB535D">
            <w:pPr>
              <w:pStyle w:val="a4"/>
              <w:spacing w:line="276" w:lineRule="auto"/>
              <w:ind w:left="0"/>
              <w:contextualSpacing w:val="0"/>
              <w:jc w:val="both"/>
              <w:rPr>
                <w:b/>
              </w:rPr>
            </w:pPr>
            <w:r>
              <w:t>Дидактическая</w:t>
            </w:r>
            <w:r w:rsidR="00CB535D">
              <w:t xml:space="preserve"> кукла с</w:t>
            </w:r>
            <w:r w:rsidRPr="00094F6B">
              <w:t xml:space="preserve"> </w:t>
            </w:r>
            <w:r w:rsidR="00CB535D">
              <w:t xml:space="preserve">набором одежды по временам года. </w:t>
            </w:r>
            <w:proofErr w:type="gramStart"/>
            <w:r w:rsidR="00CB535D">
              <w:t xml:space="preserve">Макет «Подворье» с домашними животными, «На лугу», «В лесу»; коллекция семян, ракушек, камней, природного материала; Комнатные растения по возрасту: фикус, </w:t>
            </w:r>
            <w:r w:rsidR="00CB535D">
              <w:lastRenderedPageBreak/>
              <w:t>бегония, бальзамин.</w:t>
            </w:r>
            <w:proofErr w:type="gramEnd"/>
            <w:r w:rsidR="00CB535D">
              <w:t xml:space="preserve"> Игрушки – животные; муляжи овощей и фруктов; Календарь погоды, природы. Огород на окне. </w:t>
            </w:r>
            <w:proofErr w:type="gramStart"/>
            <w:r w:rsidR="00CB535D">
              <w:t>Иллюстрации, альбомы с изображением зверей (домашних и диких), птиц, насекомых, аквариумных рыб; кустарников, деревьев, цветов, трав.</w:t>
            </w:r>
            <w:proofErr w:type="gramEnd"/>
            <w:r w:rsidR="00CB535D">
              <w:t xml:space="preserve"> Серии тематических картин: «Животные и их детеныши», «Обитатели леса» и </w:t>
            </w:r>
            <w:proofErr w:type="spellStart"/>
            <w:proofErr w:type="gramStart"/>
            <w:r w:rsidR="00CB535D">
              <w:t>др</w:t>
            </w:r>
            <w:proofErr w:type="spellEnd"/>
            <w:proofErr w:type="gramEnd"/>
          </w:p>
        </w:tc>
      </w:tr>
      <w:tr w:rsidR="003A1CB8" w:rsidTr="00377BCC">
        <w:tblPrEx>
          <w:tblLook w:val="04A0" w:firstRow="1" w:lastRow="0" w:firstColumn="1" w:lastColumn="0" w:noHBand="0" w:noVBand="1"/>
        </w:tblPrEx>
        <w:tc>
          <w:tcPr>
            <w:tcW w:w="2235" w:type="dxa"/>
          </w:tcPr>
          <w:p w:rsidR="00CF0F61" w:rsidRDefault="00CF0F61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F0F61" w:rsidRDefault="00CB535D" w:rsidP="00CB535D">
            <w:pPr>
              <w:pStyle w:val="a4"/>
              <w:ind w:left="0"/>
              <w:contextualSpacing w:val="0"/>
              <w:jc w:val="both"/>
              <w:rPr>
                <w:b/>
              </w:rPr>
            </w:pPr>
            <w:r>
              <w:t>Центр познания</w:t>
            </w:r>
          </w:p>
        </w:tc>
        <w:tc>
          <w:tcPr>
            <w:tcW w:w="5210" w:type="dxa"/>
          </w:tcPr>
          <w:p w:rsidR="00CF0F61" w:rsidRDefault="00CB535D" w:rsidP="00CB535D">
            <w:pPr>
              <w:pStyle w:val="a4"/>
              <w:spacing w:line="276" w:lineRule="auto"/>
              <w:ind w:left="0"/>
              <w:contextualSpacing w:val="0"/>
              <w:jc w:val="both"/>
              <w:rPr>
                <w:b/>
              </w:rPr>
            </w:pPr>
            <w:proofErr w:type="gramStart"/>
            <w:r>
              <w:t>Предметные и сюжетные картинки, тематические наборы (обувь, мебель, одежда, посуда, овощи, игрушки и др.); Картинки с изображением последовательности событий; иллюстрации по самообслуживанию, трудовыми действиями.</w:t>
            </w:r>
            <w:proofErr w:type="gramEnd"/>
            <w:r>
              <w:t xml:space="preserve"> Наборы разрезных картинок(2-4 части); кубики с предметными картинками, «Чудесный мешочек», </w:t>
            </w:r>
            <w:proofErr w:type="spellStart"/>
            <w:r>
              <w:t>фланелеграф</w:t>
            </w:r>
            <w:proofErr w:type="spellEnd"/>
            <w:r>
              <w:t>, настольно – печатные игры. Игрушки – забавы, заводные игрушки, звучащие игрушки и предметы. Парные картинки, сюжетные: «На чем люди ездят», «Одежда людей»</w:t>
            </w:r>
          </w:p>
        </w:tc>
      </w:tr>
      <w:tr w:rsidR="003A1CB8" w:rsidTr="00377BCC">
        <w:tblPrEx>
          <w:tblLook w:val="04A0" w:firstRow="1" w:lastRow="0" w:firstColumn="1" w:lastColumn="0" w:noHBand="0" w:noVBand="1"/>
        </w:tblPrEx>
        <w:tc>
          <w:tcPr>
            <w:tcW w:w="2235" w:type="dxa"/>
          </w:tcPr>
          <w:p w:rsidR="00727964" w:rsidRPr="00727964" w:rsidRDefault="00727964" w:rsidP="00727964">
            <w:pPr>
              <w:pStyle w:val="a4"/>
              <w:ind w:left="0"/>
              <w:contextualSpacing w:val="0"/>
              <w:rPr>
                <w:b/>
              </w:rPr>
            </w:pPr>
            <w:r w:rsidRPr="00727964">
              <w:rPr>
                <w:b/>
              </w:rPr>
              <w:t>Познавательн</w:t>
            </w:r>
            <w:proofErr w:type="gramStart"/>
            <w:r w:rsidRPr="00727964">
              <w:rPr>
                <w:b/>
              </w:rPr>
              <w:t>о-</w:t>
            </w:r>
            <w:proofErr w:type="gramEnd"/>
            <w:r w:rsidRPr="00727964">
              <w:rPr>
                <w:b/>
              </w:rPr>
              <w:t xml:space="preserve"> исследователь</w:t>
            </w:r>
          </w:p>
          <w:p w:rsidR="00CF0F61" w:rsidRDefault="00727964" w:rsidP="00727964">
            <w:pPr>
              <w:pStyle w:val="a4"/>
              <w:ind w:left="0"/>
              <w:contextualSpacing w:val="0"/>
              <w:rPr>
                <w:b/>
              </w:rPr>
            </w:pPr>
            <w:r w:rsidRPr="00727964">
              <w:rPr>
                <w:b/>
              </w:rPr>
              <w:t>ка</w:t>
            </w:r>
            <w:r w:rsidR="00CB535D" w:rsidRPr="00727964">
              <w:rPr>
                <w:b/>
              </w:rPr>
              <w:t>я деятельность</w:t>
            </w:r>
          </w:p>
        </w:tc>
        <w:tc>
          <w:tcPr>
            <w:tcW w:w="2126" w:type="dxa"/>
          </w:tcPr>
          <w:p w:rsidR="00CF0F61" w:rsidRDefault="00CF0F61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5210" w:type="dxa"/>
          </w:tcPr>
          <w:p w:rsidR="00CF0F61" w:rsidRDefault="00727964" w:rsidP="00CB535D">
            <w:pPr>
              <w:pStyle w:val="a4"/>
              <w:spacing w:line="276" w:lineRule="auto"/>
              <w:ind w:left="0"/>
              <w:contextualSpacing w:val="0"/>
              <w:rPr>
                <w:b/>
              </w:rPr>
            </w:pPr>
            <w:r>
              <w:rPr>
                <w:b/>
              </w:rPr>
              <w:t>Средняя группа</w:t>
            </w:r>
          </w:p>
        </w:tc>
      </w:tr>
      <w:tr w:rsidR="003A1CB8" w:rsidTr="00377BCC">
        <w:tblPrEx>
          <w:tblLook w:val="04A0" w:firstRow="1" w:lastRow="0" w:firstColumn="1" w:lastColumn="0" w:noHBand="0" w:noVBand="1"/>
        </w:tblPrEx>
        <w:trPr>
          <w:trHeight w:val="4875"/>
        </w:trPr>
        <w:tc>
          <w:tcPr>
            <w:tcW w:w="2235" w:type="dxa"/>
          </w:tcPr>
          <w:p w:rsidR="00CF0F61" w:rsidRDefault="00CF0F61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F0F61" w:rsidRDefault="00727964" w:rsidP="00727964">
            <w:pPr>
              <w:pStyle w:val="a4"/>
              <w:spacing w:line="276" w:lineRule="auto"/>
              <w:ind w:left="0"/>
              <w:contextualSpacing w:val="0"/>
              <w:rPr>
                <w:b/>
              </w:rPr>
            </w:pPr>
            <w:r>
              <w:t xml:space="preserve">Зона </w:t>
            </w:r>
            <w:proofErr w:type="spellStart"/>
            <w:proofErr w:type="gramStart"/>
            <w:r>
              <w:t>экспериментиро</w:t>
            </w:r>
            <w:proofErr w:type="spellEnd"/>
            <w:r>
              <w:t xml:space="preserve"> </w:t>
            </w:r>
            <w:proofErr w:type="spellStart"/>
            <w:r>
              <w:t>вания</w:t>
            </w:r>
            <w:proofErr w:type="spellEnd"/>
            <w:proofErr w:type="gramEnd"/>
          </w:p>
        </w:tc>
        <w:tc>
          <w:tcPr>
            <w:tcW w:w="5210" w:type="dxa"/>
          </w:tcPr>
          <w:p w:rsidR="00CF0F61" w:rsidRDefault="00727964" w:rsidP="00727964">
            <w:pPr>
              <w:pStyle w:val="a4"/>
              <w:spacing w:line="276" w:lineRule="auto"/>
              <w:ind w:left="0"/>
              <w:contextualSpacing w:val="0"/>
              <w:jc w:val="both"/>
            </w:pPr>
            <w:proofErr w:type="gramStart"/>
            <w:r>
              <w:t>Стол с клеенкой, подносы; маленькие зеркала, магниты, пипетки, магниты, электрический фонарик; театр теней; «Волшебный мешочек»; «Мыльные пузыри».</w:t>
            </w:r>
            <w:proofErr w:type="gramEnd"/>
            <w:r>
              <w:t xml:space="preserve"> </w:t>
            </w:r>
            <w:proofErr w:type="gramStart"/>
            <w:r>
              <w:t xml:space="preserve">Набор для экспериментирования с водой; набор для экспериментирования с песком; леечки, </w:t>
            </w:r>
            <w:proofErr w:type="spellStart"/>
            <w:r>
              <w:t>кулѐчки</w:t>
            </w:r>
            <w:proofErr w:type="spellEnd"/>
            <w:r>
              <w:t xml:space="preserve">, </w:t>
            </w:r>
            <w:proofErr w:type="spellStart"/>
            <w:r>
              <w:t>ведѐрки</w:t>
            </w:r>
            <w:proofErr w:type="spellEnd"/>
            <w:r>
              <w:t xml:space="preserve"> с отверстиями, брызгалки; непромокаемые фартуки; некрупные игрушки для закапывания; камни, земля, снег; </w:t>
            </w:r>
            <w:proofErr w:type="spellStart"/>
            <w:r>
              <w:t>ѐмкости</w:t>
            </w:r>
            <w:proofErr w:type="spellEnd"/>
            <w:r>
              <w:t xml:space="preserve"> для измерения, пересыпания, исследования, хранения; материалы для пересыпания и переливания; трубочки для продувания; мыльные пузыри, бумага, фольга, поролоновые губки; пипетки, краски разной густоты и насыщенности;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ст</w:t>
            </w:r>
            <w:proofErr w:type="gramEnd"/>
            <w:r>
              <w:t>ѐкла</w:t>
            </w:r>
            <w:proofErr w:type="spellEnd"/>
            <w:r>
              <w:t>, поролоновые губки разного размера, цвета и формы</w:t>
            </w:r>
          </w:p>
          <w:p w:rsidR="00727964" w:rsidRDefault="00727964" w:rsidP="00727964">
            <w:pPr>
              <w:pStyle w:val="a4"/>
              <w:spacing w:line="276" w:lineRule="auto"/>
              <w:ind w:left="0"/>
              <w:contextualSpacing w:val="0"/>
              <w:jc w:val="both"/>
              <w:rPr>
                <w:b/>
              </w:rPr>
            </w:pPr>
          </w:p>
        </w:tc>
      </w:tr>
      <w:tr w:rsidR="00727964" w:rsidTr="00377BC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235" w:type="dxa"/>
          </w:tcPr>
          <w:p w:rsidR="00727964" w:rsidRDefault="00727964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27964" w:rsidRDefault="00727964" w:rsidP="00727964">
            <w:pPr>
              <w:pStyle w:val="a4"/>
              <w:spacing w:line="276" w:lineRule="auto"/>
              <w:ind w:left="0"/>
            </w:pPr>
            <w:r>
              <w:t>Зона математического и сенсорного развития</w:t>
            </w: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AC464F" w:rsidRPr="00094F6B" w:rsidRDefault="00AC464F" w:rsidP="00727964">
            <w:pPr>
              <w:pStyle w:val="a4"/>
              <w:spacing w:line="276" w:lineRule="auto"/>
              <w:ind w:left="0"/>
            </w:pPr>
          </w:p>
          <w:p w:rsidR="00AC464F" w:rsidRPr="00094F6B" w:rsidRDefault="00AC464F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</w:pPr>
            <w:r>
              <w:t>Центр познания</w:t>
            </w:r>
          </w:p>
        </w:tc>
        <w:tc>
          <w:tcPr>
            <w:tcW w:w="5210" w:type="dxa"/>
          </w:tcPr>
          <w:p w:rsidR="00727964" w:rsidRPr="00094F6B" w:rsidRDefault="00727964" w:rsidP="00727964">
            <w:pPr>
              <w:pStyle w:val="a4"/>
              <w:spacing w:line="276" w:lineRule="auto"/>
              <w:ind w:left="0"/>
              <w:jc w:val="both"/>
            </w:pPr>
            <w:proofErr w:type="gramStart"/>
            <w:r>
              <w:lastRenderedPageBreak/>
              <w:t xml:space="preserve">Самообучающие игрушки (различные составные игрушки, которые требуют соотнесения размеров, форм или цветов разных деталей); геометрические плоскостные фигуры и </w:t>
            </w:r>
            <w:proofErr w:type="spellStart"/>
            <w:r>
              <w:t>объѐмные</w:t>
            </w:r>
            <w:proofErr w:type="spellEnd"/>
            <w:r>
              <w:t xml:space="preserve"> формы; различные по цвету, </w:t>
            </w:r>
            <w:r>
              <w:lastRenderedPageBreak/>
              <w:t xml:space="preserve">размеру (шар, куб, круг, квадрат); лото, домино; числовой ряд; цветные </w:t>
            </w:r>
            <w:proofErr w:type="spellStart"/>
            <w:r>
              <w:t>счѐтные</w:t>
            </w:r>
            <w:proofErr w:type="spellEnd"/>
            <w:r>
              <w:t xml:space="preserve"> палочки, логические блоки; карточки с изображением предметов, изготовленных из разных материалов;</w:t>
            </w:r>
            <w:proofErr w:type="gramEnd"/>
            <w:r>
              <w:t xml:space="preserve"> предметные и сюжетные картинки, тематические наборы картино</w:t>
            </w:r>
            <w:proofErr w:type="gramStart"/>
            <w:r>
              <w:t>к(</w:t>
            </w:r>
            <w:proofErr w:type="gramEnd"/>
            <w:r>
              <w:t xml:space="preserve">одежда, обувь, мебель, посуда, овощи, животные, игрушки, транспорт, профессии);картинки с изображением последовательности событий; иллюстрации с изображением предметов, используемых детьми в самообслуживании, процессов самообслуживания; иллюстрации, изображающие деятельность людей ( детей и взрослых) на различных отрезках времени; наборы иллюстраций и предметов в форме единственного и множественного числа; числовые карточки; наборы разрезных и парных картинок; кубики с предметными сюжетными картинками; коробки или ящики с отверстиями и соответствующими вкладышами геометрических фигур; рамки-вкладыши с геометрическими формами, разными по величине; игры на интеллектуальное и сенсорное развитие; настольно-печатные игры </w:t>
            </w:r>
          </w:p>
          <w:p w:rsidR="00AC464F" w:rsidRPr="00094F6B" w:rsidRDefault="00AC464F" w:rsidP="00727964">
            <w:pPr>
              <w:pStyle w:val="a4"/>
              <w:spacing w:line="276" w:lineRule="auto"/>
              <w:ind w:left="0"/>
              <w:jc w:val="both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  <w:jc w:val="both"/>
            </w:pPr>
          </w:p>
          <w:p w:rsidR="00727964" w:rsidRDefault="00727964" w:rsidP="00727964">
            <w:pPr>
              <w:pStyle w:val="a4"/>
              <w:spacing w:line="276" w:lineRule="auto"/>
              <w:ind w:left="0"/>
              <w:jc w:val="both"/>
            </w:pPr>
            <w:proofErr w:type="gramStart"/>
            <w:r>
              <w:t>. Предметные и сюжетные картинки, тематические наборы картин (овощи, посуда, одежда, животные, игрушки, профессии, транспорт).</w:t>
            </w:r>
            <w:proofErr w:type="gramEnd"/>
            <w:r>
              <w:t xml:space="preserve"> Макеты предметов ближайшего </w:t>
            </w:r>
            <w:r w:rsidR="00094F6B">
              <w:t>окружения: улицы родного села</w:t>
            </w:r>
            <w:r>
              <w:t>.</w:t>
            </w:r>
            <w:r w:rsidR="00094F6B">
              <w:t xml:space="preserve"> </w:t>
            </w:r>
            <w:r>
              <w:t xml:space="preserve">Набор разрезных и парных картинок из 6 – 10 частей. Иллюстрации с изображением предметов бытовой техники, водного транспорта, </w:t>
            </w:r>
            <w:proofErr w:type="spellStart"/>
            <w:r>
              <w:t>инструменов</w:t>
            </w:r>
            <w:proofErr w:type="spellEnd"/>
            <w:r>
              <w:t>, автомобильного транспорта, посуды, мебели и др. Наглядно – дидактические пособия из серии «Мир в картинках», «Рассказы по картинкам». Карточки с изображением предметов, изготовленных из разного материала. Игра «Чудесный мешочек».</w:t>
            </w:r>
          </w:p>
        </w:tc>
      </w:tr>
      <w:tr w:rsidR="00727964" w:rsidTr="00377BCC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2235" w:type="dxa"/>
          </w:tcPr>
          <w:p w:rsidR="00727964" w:rsidRDefault="00727964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27964" w:rsidRDefault="00727964" w:rsidP="00727964">
            <w:pPr>
              <w:pStyle w:val="a4"/>
              <w:spacing w:line="276" w:lineRule="auto"/>
              <w:ind w:left="0"/>
            </w:pPr>
            <w:r>
              <w:t>Центр природы</w:t>
            </w:r>
          </w:p>
        </w:tc>
        <w:tc>
          <w:tcPr>
            <w:tcW w:w="5210" w:type="dxa"/>
          </w:tcPr>
          <w:p w:rsidR="00727964" w:rsidRDefault="00727964" w:rsidP="00727964">
            <w:pPr>
              <w:pStyle w:val="a4"/>
              <w:spacing w:line="276" w:lineRule="auto"/>
              <w:ind w:left="0"/>
              <w:jc w:val="both"/>
            </w:pPr>
            <w:proofErr w:type="gramStart"/>
            <w:r>
              <w:t xml:space="preserve">Коллекция природного материала: камней, ракушек, семян, шишек и др., Иллюстрации с изображением частей растений, сред обитания: наземной, водной, воздушной; признаков сезона по временам года, перелетных и зимующих </w:t>
            </w:r>
            <w:r>
              <w:lastRenderedPageBreak/>
              <w:t>птиц; насекомых.</w:t>
            </w:r>
            <w:proofErr w:type="gramEnd"/>
            <w:r>
              <w:t xml:space="preserve"> Муляжи овощей и фруктов. Цветущие растения (2 вида); Календарь погоды, природы. Кормушка и корм для птиц. Дидактические игры о правилах поведения человека в природе.</w:t>
            </w:r>
          </w:p>
        </w:tc>
      </w:tr>
      <w:tr w:rsidR="00727964" w:rsidTr="00377BCC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235" w:type="dxa"/>
          </w:tcPr>
          <w:p w:rsidR="00727964" w:rsidRPr="00727964" w:rsidRDefault="00727964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  <w:r w:rsidRPr="00727964">
              <w:rPr>
                <w:b/>
              </w:rPr>
              <w:lastRenderedPageBreak/>
              <w:t>Познавательн</w:t>
            </w:r>
            <w:proofErr w:type="gramStart"/>
            <w:r w:rsidRPr="00727964">
              <w:rPr>
                <w:b/>
              </w:rPr>
              <w:t>о-</w:t>
            </w:r>
            <w:proofErr w:type="gramEnd"/>
            <w:r w:rsidRPr="00727964">
              <w:rPr>
                <w:b/>
              </w:rPr>
              <w:t xml:space="preserve"> исследовательская деятельность</w:t>
            </w:r>
          </w:p>
        </w:tc>
        <w:tc>
          <w:tcPr>
            <w:tcW w:w="2126" w:type="dxa"/>
          </w:tcPr>
          <w:p w:rsidR="00727964" w:rsidRDefault="00727964" w:rsidP="00727964">
            <w:pPr>
              <w:pStyle w:val="a4"/>
              <w:spacing w:line="276" w:lineRule="auto"/>
              <w:ind w:left="0"/>
            </w:pPr>
          </w:p>
          <w:p w:rsidR="00727964" w:rsidRDefault="00727964" w:rsidP="00727964"/>
          <w:p w:rsidR="00727964" w:rsidRDefault="00727964" w:rsidP="00727964"/>
          <w:p w:rsidR="00727964" w:rsidRPr="00727964" w:rsidRDefault="00727964" w:rsidP="00727964"/>
        </w:tc>
        <w:tc>
          <w:tcPr>
            <w:tcW w:w="5210" w:type="dxa"/>
          </w:tcPr>
          <w:p w:rsidR="00727964" w:rsidRPr="00727964" w:rsidRDefault="00727964" w:rsidP="00727964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 w:rsidRPr="00727964">
              <w:rPr>
                <w:b/>
              </w:rPr>
              <w:t>Старшая группа</w:t>
            </w:r>
          </w:p>
        </w:tc>
      </w:tr>
      <w:tr w:rsidR="00727964" w:rsidTr="00377BCC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235" w:type="dxa"/>
          </w:tcPr>
          <w:p w:rsidR="00727964" w:rsidRDefault="00727964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27964" w:rsidRDefault="00094F6B" w:rsidP="00727964">
            <w:pPr>
              <w:pStyle w:val="a4"/>
              <w:spacing w:line="276" w:lineRule="auto"/>
              <w:ind w:left="0"/>
            </w:pPr>
            <w:r>
              <w:t xml:space="preserve">Зона </w:t>
            </w:r>
            <w:proofErr w:type="spellStart"/>
            <w:proofErr w:type="gramStart"/>
            <w:r w:rsidR="00727964">
              <w:t>экспериментиро</w:t>
            </w:r>
            <w:proofErr w:type="spellEnd"/>
            <w:r w:rsidR="00727964">
              <w:t xml:space="preserve"> </w:t>
            </w:r>
            <w:proofErr w:type="spellStart"/>
            <w:r w:rsidR="00727964">
              <w:t>вани</w:t>
            </w:r>
            <w:r>
              <w:t>я</w:t>
            </w:r>
            <w:proofErr w:type="spellEnd"/>
            <w:proofErr w:type="gramEnd"/>
          </w:p>
        </w:tc>
        <w:tc>
          <w:tcPr>
            <w:tcW w:w="5210" w:type="dxa"/>
          </w:tcPr>
          <w:p w:rsidR="00727964" w:rsidRDefault="003A1CB8" w:rsidP="00727964">
            <w:pPr>
              <w:pStyle w:val="a4"/>
              <w:spacing w:line="276" w:lineRule="auto"/>
              <w:ind w:left="0"/>
              <w:jc w:val="both"/>
            </w:pPr>
            <w:proofErr w:type="gramStart"/>
            <w:r>
              <w:t>Оборудование для организации самостоятельных опытов под руководством взрослого: маленькие зеркала, пробирки, мензурки, емкости для измерения сыпучих и жидких предметов, воронки, свеча, солевой раствор, копировальная бумага, сетка, марля, природный материал, лупы на подгруппу детей, сачки, пипетки, мерные ложки.</w:t>
            </w:r>
            <w:proofErr w:type="gramEnd"/>
            <w:r>
              <w:t xml:space="preserve"> Дневники для фиксации результатов опытов; картотека и схемы, алгоритмы для проведения опытов. Микроскоп. Защитная одежда для детей</w:t>
            </w:r>
          </w:p>
        </w:tc>
      </w:tr>
      <w:tr w:rsidR="00727964" w:rsidTr="00377BCC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235" w:type="dxa"/>
          </w:tcPr>
          <w:p w:rsidR="00727964" w:rsidRDefault="00727964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27964" w:rsidRDefault="003A1CB8" w:rsidP="00727964">
            <w:pPr>
              <w:pStyle w:val="a4"/>
              <w:spacing w:line="276" w:lineRule="auto"/>
              <w:ind w:left="0"/>
            </w:pPr>
            <w:r>
              <w:t>Центр математического и сенсорного развития</w:t>
            </w:r>
          </w:p>
        </w:tc>
        <w:tc>
          <w:tcPr>
            <w:tcW w:w="5210" w:type="dxa"/>
          </w:tcPr>
          <w:p w:rsidR="00727964" w:rsidRDefault="003A1CB8" w:rsidP="003A1CB8">
            <w:pPr>
              <w:pStyle w:val="a4"/>
              <w:spacing w:line="276" w:lineRule="auto"/>
              <w:ind w:left="0"/>
              <w:jc w:val="both"/>
            </w:pPr>
            <w:r>
              <w:t>Счеты, счетная лесенка; числовые карточки от 1 до 10. Игры на развитие ориентировке по схемам, моделям, плану, условным знакам; составление целого из 10 – 12 частей (</w:t>
            </w:r>
            <w:proofErr w:type="spellStart"/>
            <w:r>
              <w:t>пазлы</w:t>
            </w:r>
            <w:proofErr w:type="spellEnd"/>
            <w:r>
              <w:t xml:space="preserve">, «Собери узор»), игры на отличие и сходство; игры на освоение отношений «часть – целое», сравнение предметов по 5-ти признака; </w:t>
            </w:r>
            <w:proofErr w:type="gramStart"/>
            <w:r>
              <w:t>м</w:t>
            </w:r>
            <w:proofErr w:type="gramEnd"/>
            <w:r>
              <w:t xml:space="preserve"> геометрические плоскостные и объемные формы, различные по цвету, размеру; числовой ряд; цветные счетные палочки; Развивающие игры, геометрические головоломки. Занимательный и познавательный математический материал</w:t>
            </w:r>
            <w:proofErr w:type="gramStart"/>
            <w:r>
              <w:t xml:space="preserve"> ,</w:t>
            </w:r>
            <w:proofErr w:type="gramEnd"/>
            <w:r>
              <w:t>пособия и материалы для счета (комплекты цифр, математических знаков), наборы геометрических фигур, счетного материала для магнитной доски.</w:t>
            </w:r>
          </w:p>
        </w:tc>
      </w:tr>
      <w:tr w:rsidR="00727964" w:rsidTr="00377BCC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235" w:type="dxa"/>
          </w:tcPr>
          <w:p w:rsidR="00727964" w:rsidRDefault="00727964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27964" w:rsidRDefault="003A1CB8" w:rsidP="00727964">
            <w:pPr>
              <w:pStyle w:val="a4"/>
              <w:spacing w:line="276" w:lineRule="auto"/>
              <w:ind w:left="0"/>
            </w:pPr>
            <w:r>
              <w:t>Центр познания</w:t>
            </w:r>
          </w:p>
        </w:tc>
        <w:tc>
          <w:tcPr>
            <w:tcW w:w="5210" w:type="dxa"/>
          </w:tcPr>
          <w:p w:rsidR="00727964" w:rsidRDefault="003A1CB8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Наглядно – дидактические пособия из серии «Рассказы по картинкам» - профессии. Лото, домино в картинках. </w:t>
            </w:r>
            <w:proofErr w:type="gramStart"/>
            <w:r>
              <w:t>Пособия из серии «Мир в картинках» - инструменты, водный, автомобильный транспорт, посуда, дом, бытовая техника.</w:t>
            </w:r>
            <w:proofErr w:type="gramEnd"/>
            <w:r>
              <w:t xml:space="preserve"> Макеты, альбомы с изображением знакомых улиц поселка, леса, сада, огорода. Иллюстрации с изображением предметов бытовой техники. Дидактические игры на установление в окружающем мире </w:t>
            </w:r>
            <w:r>
              <w:lastRenderedPageBreak/>
              <w:t>свойств, отношений, зависимостей. Картинки с изображением звезд, планет, космического пространства, космических кораблей</w:t>
            </w:r>
          </w:p>
        </w:tc>
      </w:tr>
      <w:tr w:rsidR="00727964" w:rsidTr="00377BCC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235" w:type="dxa"/>
          </w:tcPr>
          <w:p w:rsidR="00727964" w:rsidRDefault="00727964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27964" w:rsidRDefault="003A1CB8" w:rsidP="00727964">
            <w:pPr>
              <w:pStyle w:val="a4"/>
              <w:spacing w:line="276" w:lineRule="auto"/>
              <w:ind w:left="0"/>
            </w:pPr>
            <w:r>
              <w:t>Центр природы</w:t>
            </w:r>
          </w:p>
        </w:tc>
        <w:tc>
          <w:tcPr>
            <w:tcW w:w="5210" w:type="dxa"/>
          </w:tcPr>
          <w:p w:rsidR="00727964" w:rsidRDefault="003A1CB8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Дидактические игры о строении растений, развития животных, связях между явлениями природы. Календари наблюдения за природой на участке. Дидактическая кукла с набором одежды по временам года. Познавательная литература о природе, энциклопедии о животных, птицах, космосе, насекомых, птицах и др. Иллюстрации и игры о </w:t>
            </w:r>
            <w:proofErr w:type="spellStart"/>
            <w:proofErr w:type="gramStart"/>
            <w:r>
              <w:t>о</w:t>
            </w:r>
            <w:proofErr w:type="spellEnd"/>
            <w:proofErr w:type="gramEnd"/>
            <w:r>
              <w:t xml:space="preserve"> взаимодействии живых организмов, о роли человека в природе.</w:t>
            </w:r>
          </w:p>
        </w:tc>
      </w:tr>
      <w:tr w:rsidR="00727964" w:rsidTr="00377BCC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235" w:type="dxa"/>
          </w:tcPr>
          <w:p w:rsidR="00727964" w:rsidRDefault="003A1CB8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  <w:r>
              <w:t>Познавательн</w:t>
            </w:r>
            <w:proofErr w:type="gramStart"/>
            <w:r>
              <w:t>о-</w:t>
            </w:r>
            <w:proofErr w:type="gramEnd"/>
            <w:r>
              <w:t xml:space="preserve"> исследовательская деятельность</w:t>
            </w:r>
          </w:p>
        </w:tc>
        <w:tc>
          <w:tcPr>
            <w:tcW w:w="2126" w:type="dxa"/>
          </w:tcPr>
          <w:p w:rsidR="00727964" w:rsidRDefault="00727964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727964" w:rsidRPr="00AC464F" w:rsidRDefault="003A1CB8" w:rsidP="00727964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 w:rsidRPr="00AC464F">
              <w:rPr>
                <w:b/>
              </w:rPr>
              <w:t>Подготовительная группа</w:t>
            </w:r>
          </w:p>
        </w:tc>
      </w:tr>
      <w:tr w:rsidR="003A1CB8" w:rsidTr="00377BCC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235" w:type="dxa"/>
          </w:tcPr>
          <w:p w:rsidR="003A1CB8" w:rsidRDefault="003A1CB8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A1CB8" w:rsidRDefault="003A1CB8" w:rsidP="00727964">
            <w:pPr>
              <w:pStyle w:val="a4"/>
              <w:spacing w:line="276" w:lineRule="auto"/>
              <w:ind w:left="0"/>
            </w:pPr>
            <w:r>
              <w:t xml:space="preserve">Зона </w:t>
            </w:r>
            <w:proofErr w:type="spellStart"/>
            <w:proofErr w:type="gramStart"/>
            <w:r>
              <w:t>экспериментиро</w:t>
            </w:r>
            <w:proofErr w:type="spellEnd"/>
            <w:r>
              <w:t xml:space="preserve"> </w:t>
            </w:r>
            <w:proofErr w:type="spellStart"/>
            <w:r>
              <w:t>вания</w:t>
            </w:r>
            <w:proofErr w:type="spellEnd"/>
            <w:proofErr w:type="gramEnd"/>
          </w:p>
        </w:tc>
        <w:tc>
          <w:tcPr>
            <w:tcW w:w="5210" w:type="dxa"/>
          </w:tcPr>
          <w:p w:rsidR="003A1CB8" w:rsidRDefault="003A1CB8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Схемы, таблицы, модели с алгоритмами выполнения опытов; серии картин с изображением природных сообществ; книги познавательного характера, атласы; тематические альбомы; коллекции; дидактические игры, направленные на формирование и развитие экологического познания окружающего мира; </w:t>
            </w:r>
            <w:proofErr w:type="gramStart"/>
            <w:r>
              <w:t>Микроскоп, лупы, фонарик, маленькие зеркала, пробирки, мензурки, емкости для измерения сыпучих и жидких предметов, воронки, свеча, солевой раствор, копировальная бумага, сетка, марля, природный материал, лупы на подгруппу детей, сачки, пипетки, мерные ложки.</w:t>
            </w:r>
            <w:proofErr w:type="gramEnd"/>
            <w:r>
              <w:t xml:space="preserve"> Дневники для фиксации результатов опытов; картотека и схемы, алгоритмы для проведения опытов. Фартуки и нарукавники.</w:t>
            </w:r>
          </w:p>
        </w:tc>
      </w:tr>
      <w:tr w:rsidR="003A1CB8" w:rsidTr="00377BCC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235" w:type="dxa"/>
          </w:tcPr>
          <w:p w:rsidR="003A1CB8" w:rsidRDefault="003A1CB8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A1CB8" w:rsidRDefault="003A1CB8" w:rsidP="00727964">
            <w:pPr>
              <w:pStyle w:val="a4"/>
              <w:spacing w:line="276" w:lineRule="auto"/>
              <w:ind w:left="0"/>
            </w:pPr>
            <w:r>
              <w:t>Зона занимательной математики и науки</w:t>
            </w:r>
          </w:p>
        </w:tc>
        <w:tc>
          <w:tcPr>
            <w:tcW w:w="5210" w:type="dxa"/>
          </w:tcPr>
          <w:p w:rsidR="003A1CB8" w:rsidRDefault="003A1CB8" w:rsidP="003A1CB8">
            <w:pPr>
              <w:pStyle w:val="a4"/>
              <w:spacing w:line="276" w:lineRule="auto"/>
              <w:ind w:left="0"/>
              <w:jc w:val="both"/>
            </w:pPr>
            <w:r>
              <w:t xml:space="preserve">Дидактические игры математического содержания; игры и пособия, направленные на развитие психических процессов; перфокарты; разнообразные головоломки; пособия для формирования временных представлений; занимательный и познавательный математический материал, пособия и материалы для счета (комплекты цифр, математических знаков), наборы геометрических фигур, счетного материала для магнитной доски; измерительные приборы. </w:t>
            </w:r>
            <w:proofErr w:type="gramStart"/>
            <w:r>
              <w:t xml:space="preserve">Дидактические игры на развитие ориентировке по схемам, моделям, плану, условным знакам; на сравнение </w:t>
            </w:r>
            <w:r>
              <w:lastRenderedPageBreak/>
              <w:t xml:space="preserve">предметов по нескольким признакам (сходство и отличие), на поиск недостающих предметов; Наглядный и счетный материал: числовой ряд, счетные палочки, </w:t>
            </w:r>
            <w:r w:rsidR="00094F6B">
              <w:t>геометрические</w:t>
            </w:r>
            <w:r>
              <w:t xml:space="preserve"> тела: шар, куб, цилиндр, призма, пирамида); Иллюстрации с изображением: геометрических фигур, прямой и кривой линии; занимательные книги, головоломки.</w:t>
            </w:r>
            <w:proofErr w:type="gramEnd"/>
            <w:r>
              <w:t xml:space="preserve"> Развивающие игры: «шахматы, шашки. Модели часов, набор цифр, дидактические игры на развитие логического мышления: («Ассоциации», «Продолжи узор», «Расположи по порядку»); весы, шнуровка разных видов сложности.</w:t>
            </w:r>
          </w:p>
        </w:tc>
      </w:tr>
      <w:tr w:rsidR="003A1CB8" w:rsidTr="00377BCC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235" w:type="dxa"/>
          </w:tcPr>
          <w:p w:rsidR="003A1CB8" w:rsidRDefault="003A1CB8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A1CB8" w:rsidRDefault="003A1CB8" w:rsidP="00727964">
            <w:pPr>
              <w:pStyle w:val="a4"/>
              <w:spacing w:line="276" w:lineRule="auto"/>
              <w:ind w:left="0"/>
            </w:pPr>
            <w:r>
              <w:t>Центр познания</w:t>
            </w:r>
          </w:p>
        </w:tc>
        <w:tc>
          <w:tcPr>
            <w:tcW w:w="5210" w:type="dxa"/>
          </w:tcPr>
          <w:p w:rsidR="003A1CB8" w:rsidRDefault="003A1CB8" w:rsidP="00727964">
            <w:pPr>
              <w:pStyle w:val="a4"/>
              <w:spacing w:line="276" w:lineRule="auto"/>
              <w:ind w:left="0"/>
              <w:jc w:val="both"/>
            </w:pPr>
            <w:r>
              <w:t>Оборудование и дидактические пособия: мелкая геометрическая мозаика, настольно – печатные игры, карточки с изображением предметов, изготовленных из разных материалов. Разрезные сюжетные картинки. Набор фигурок животных жарких стран, леса. Картинки с изображением космоса. Детские энциклопедии, пособия для развития графических навыков. Календарь ознакомления с временными отношениями: сутки, неделя, дни недели, месяц, год. Циферблат часов.</w:t>
            </w:r>
          </w:p>
        </w:tc>
      </w:tr>
      <w:tr w:rsidR="003A1CB8" w:rsidTr="00377BCC">
        <w:tblPrEx>
          <w:tblLook w:val="04A0" w:firstRow="1" w:lastRow="0" w:firstColumn="1" w:lastColumn="0" w:noHBand="0" w:noVBand="1"/>
        </w:tblPrEx>
        <w:trPr>
          <w:trHeight w:val="652"/>
        </w:trPr>
        <w:tc>
          <w:tcPr>
            <w:tcW w:w="2235" w:type="dxa"/>
          </w:tcPr>
          <w:p w:rsidR="003A1CB8" w:rsidRDefault="003A1CB8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A1CB8" w:rsidRDefault="003A1CB8" w:rsidP="00727964">
            <w:pPr>
              <w:pStyle w:val="a4"/>
              <w:spacing w:line="276" w:lineRule="auto"/>
              <w:ind w:left="0"/>
            </w:pPr>
            <w:r>
              <w:t>Центр природы</w:t>
            </w:r>
          </w:p>
        </w:tc>
        <w:tc>
          <w:tcPr>
            <w:tcW w:w="5210" w:type="dxa"/>
          </w:tcPr>
          <w:p w:rsidR="003A1CB8" w:rsidRDefault="003A1CB8" w:rsidP="00727964">
            <w:pPr>
              <w:pStyle w:val="a4"/>
              <w:spacing w:line="276" w:lineRule="auto"/>
              <w:ind w:left="0"/>
              <w:contextualSpacing w:val="0"/>
              <w:jc w:val="both"/>
            </w:pPr>
            <w:r>
              <w:t xml:space="preserve">Дидактические игры о строении растений, развития животных, связях между явлениями природы. Календари наблюдения за природой на участке. Дидактическая кукла с набором одежды по временам года. Познавательная литература о природе, энциклопедии о животных, птицах, космосе, насекомых, птицах и др. Иллюстрации и игры о </w:t>
            </w:r>
            <w:proofErr w:type="spellStart"/>
            <w:proofErr w:type="gramStart"/>
            <w:r>
              <w:t>о</w:t>
            </w:r>
            <w:proofErr w:type="spellEnd"/>
            <w:proofErr w:type="gramEnd"/>
            <w:r>
              <w:t xml:space="preserve"> взаимодействии живых организмов, о роли человека в природе.</w:t>
            </w:r>
          </w:p>
          <w:p w:rsidR="003A1CB8" w:rsidRDefault="003A1CB8" w:rsidP="00727964">
            <w:pPr>
              <w:pStyle w:val="a4"/>
              <w:spacing w:line="276" w:lineRule="auto"/>
              <w:ind w:left="0"/>
              <w:jc w:val="both"/>
            </w:pPr>
          </w:p>
        </w:tc>
      </w:tr>
      <w:tr w:rsidR="003A1CB8" w:rsidTr="00377BC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235" w:type="dxa"/>
          </w:tcPr>
          <w:p w:rsidR="003A1CB8" w:rsidRPr="003A1CB8" w:rsidRDefault="003A1CB8" w:rsidP="003A1CB8">
            <w:pPr>
              <w:pStyle w:val="a4"/>
              <w:spacing w:line="276" w:lineRule="auto"/>
              <w:ind w:left="0"/>
              <w:contextualSpacing w:val="0"/>
              <w:jc w:val="both"/>
              <w:rPr>
                <w:b/>
              </w:rPr>
            </w:pPr>
            <w:r w:rsidRPr="003A1CB8">
              <w:rPr>
                <w:b/>
              </w:rPr>
              <w:t>Восприятие художественной литературы и фольклора</w:t>
            </w:r>
          </w:p>
        </w:tc>
        <w:tc>
          <w:tcPr>
            <w:tcW w:w="2126" w:type="dxa"/>
          </w:tcPr>
          <w:p w:rsidR="003A1CB8" w:rsidRDefault="003A1CB8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3A1CB8" w:rsidRPr="003A1CB8" w:rsidRDefault="003A1CB8" w:rsidP="00727964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</w:p>
        </w:tc>
      </w:tr>
      <w:tr w:rsidR="003A1CB8" w:rsidTr="00377BCC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2235" w:type="dxa"/>
          </w:tcPr>
          <w:p w:rsidR="003A1CB8" w:rsidRDefault="003A1CB8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A1CB8" w:rsidRDefault="003A1CB8" w:rsidP="00727964">
            <w:pPr>
              <w:pStyle w:val="a4"/>
              <w:spacing w:line="276" w:lineRule="auto"/>
              <w:ind w:left="0"/>
            </w:pPr>
            <w:r>
              <w:t>Центр книги</w:t>
            </w:r>
          </w:p>
        </w:tc>
        <w:tc>
          <w:tcPr>
            <w:tcW w:w="5210" w:type="dxa"/>
          </w:tcPr>
          <w:p w:rsidR="003D6240" w:rsidRDefault="003A1CB8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1. Стеллаж или открытая витрина для книг. </w:t>
            </w:r>
          </w:p>
          <w:p w:rsidR="003D6240" w:rsidRDefault="003A1CB8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3. Детские книги по программе и любимые книги детей, детские энциклопедии, справочная литература, </w:t>
            </w:r>
          </w:p>
          <w:p w:rsidR="003D6240" w:rsidRDefault="003A1CB8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4. Книги по интересам о достижениях в различных областях. </w:t>
            </w:r>
          </w:p>
          <w:p w:rsidR="003D6240" w:rsidRDefault="003A1CB8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5. Книги, знакомящие с культурой русского </w:t>
            </w:r>
            <w:r>
              <w:lastRenderedPageBreak/>
              <w:t xml:space="preserve">народа: сказки, загадки, </w:t>
            </w:r>
            <w:proofErr w:type="spellStart"/>
            <w:r>
              <w:t>потешки</w:t>
            </w:r>
            <w:proofErr w:type="spellEnd"/>
            <w:r>
              <w:t xml:space="preserve">, игры. </w:t>
            </w:r>
          </w:p>
          <w:p w:rsidR="003D6240" w:rsidRDefault="003A1CB8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6. Книжки-раскраски по изучаемым лексическим темам, книжки-самоделки. </w:t>
            </w:r>
          </w:p>
          <w:p w:rsidR="003A1CB8" w:rsidRDefault="003A1CB8" w:rsidP="00727964">
            <w:pPr>
              <w:pStyle w:val="a4"/>
              <w:spacing w:line="276" w:lineRule="auto"/>
              <w:ind w:left="0"/>
              <w:jc w:val="both"/>
            </w:pPr>
            <w:r>
              <w:t>7. Магнитофон, аудиокассеты с записью литературных произведений для детей.</w:t>
            </w:r>
          </w:p>
        </w:tc>
      </w:tr>
      <w:tr w:rsidR="003A1CB8" w:rsidTr="00377BC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35" w:type="dxa"/>
          </w:tcPr>
          <w:p w:rsidR="003A1CB8" w:rsidRDefault="003A1CB8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A1CB8" w:rsidRDefault="003D6240" w:rsidP="00727964">
            <w:pPr>
              <w:pStyle w:val="a4"/>
              <w:spacing w:line="276" w:lineRule="auto"/>
              <w:ind w:left="0"/>
            </w:pPr>
            <w:r>
              <w:t>Центр речевого развития «Будем говорить правильно»</w:t>
            </w:r>
          </w:p>
        </w:tc>
        <w:tc>
          <w:tcPr>
            <w:tcW w:w="5210" w:type="dxa"/>
          </w:tcPr>
          <w:p w:rsidR="003D6240" w:rsidRDefault="003D6240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1.Полка или этажерка для пособий. </w:t>
            </w:r>
          </w:p>
          <w:p w:rsidR="003D6240" w:rsidRDefault="003D6240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4. </w:t>
            </w:r>
            <w:proofErr w:type="gramStart"/>
            <w:r>
              <w:t>Пособия и игрушки для выработки направленной воздушной струи («Мыльные пузыри», надувные говорить правильно» игрушки (воздушные шары). 5.</w:t>
            </w:r>
            <w:proofErr w:type="gramEnd"/>
            <w:r>
              <w:t xml:space="preserve"> </w:t>
            </w:r>
            <w:proofErr w:type="gramStart"/>
            <w:r>
              <w:t xml:space="preserve">Сюжетные картинки по темам: времена года, семья, птицы, животные). </w:t>
            </w:r>
            <w:proofErr w:type="gramEnd"/>
          </w:p>
          <w:p w:rsidR="003D6240" w:rsidRDefault="003D6240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6. Настольно-печатные игры </w:t>
            </w:r>
          </w:p>
          <w:p w:rsidR="003D6240" w:rsidRDefault="003D6240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7. Сюжетные картинки, серии сюжетных картинок (одежда, фрукты, овощи, животные и т.д.). </w:t>
            </w:r>
          </w:p>
          <w:p w:rsidR="003D6240" w:rsidRDefault="003D6240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11. Игры для совершенствования грамматического строя речи («Разноцветные листья», «Веселый повар», «На полянке», «За грибами» и др.). </w:t>
            </w:r>
          </w:p>
          <w:p w:rsidR="003D6240" w:rsidRDefault="003D6240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12. Лото, домино и другие игры по изучаемым лексическим темам. </w:t>
            </w:r>
          </w:p>
          <w:p w:rsidR="003D6240" w:rsidRDefault="003D6240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13. Альбомы и наборы открыток с видами достопримечательностей Новоорска </w:t>
            </w:r>
          </w:p>
          <w:p w:rsidR="003D6240" w:rsidRDefault="003D6240" w:rsidP="00727964">
            <w:pPr>
              <w:pStyle w:val="a4"/>
              <w:spacing w:line="276" w:lineRule="auto"/>
              <w:ind w:left="0"/>
              <w:jc w:val="both"/>
            </w:pPr>
            <w:r>
              <w:t>14. Карта России</w:t>
            </w:r>
          </w:p>
          <w:p w:rsidR="003D6240" w:rsidRDefault="003D6240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16. Глобус. </w:t>
            </w:r>
          </w:p>
          <w:p w:rsidR="003A1CB8" w:rsidRDefault="003D6240" w:rsidP="00727964">
            <w:pPr>
              <w:pStyle w:val="a4"/>
              <w:spacing w:line="276" w:lineRule="auto"/>
              <w:ind w:left="0"/>
              <w:jc w:val="both"/>
            </w:pPr>
            <w:r>
              <w:t>18. Игры по направлению «Обеспечение безопасности жизнедеятельности» («Можно и нельзя», «Как себя вести?», «За столом»)</w:t>
            </w:r>
          </w:p>
        </w:tc>
      </w:tr>
      <w:tr w:rsidR="003A1CB8" w:rsidTr="00377BCC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235" w:type="dxa"/>
          </w:tcPr>
          <w:p w:rsidR="003A1CB8" w:rsidRDefault="003A1CB8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A1CB8" w:rsidRDefault="003A1CB8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3A1CB8" w:rsidRDefault="003D6240" w:rsidP="00727964">
            <w:pPr>
              <w:pStyle w:val="a4"/>
              <w:spacing w:line="276" w:lineRule="auto"/>
              <w:ind w:left="0"/>
              <w:jc w:val="both"/>
            </w:pPr>
            <w:r w:rsidRPr="003A1CB8">
              <w:rPr>
                <w:b/>
              </w:rPr>
              <w:t>Младшая разновозрастная группа</w:t>
            </w:r>
          </w:p>
        </w:tc>
      </w:tr>
      <w:tr w:rsidR="003A1CB8" w:rsidTr="00377BCC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235" w:type="dxa"/>
          </w:tcPr>
          <w:p w:rsidR="003A1CB8" w:rsidRDefault="003A1CB8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A1CB8" w:rsidRDefault="003D6240" w:rsidP="00727964">
            <w:pPr>
              <w:pStyle w:val="a4"/>
              <w:spacing w:line="276" w:lineRule="auto"/>
              <w:ind w:left="0"/>
            </w:pPr>
            <w:r>
              <w:t>Речевой центр</w:t>
            </w:r>
          </w:p>
        </w:tc>
        <w:tc>
          <w:tcPr>
            <w:tcW w:w="5210" w:type="dxa"/>
          </w:tcPr>
          <w:p w:rsidR="003A1CB8" w:rsidRDefault="003D6240" w:rsidP="00727964">
            <w:pPr>
              <w:pStyle w:val="a4"/>
              <w:spacing w:line="276" w:lineRule="auto"/>
              <w:ind w:left="0"/>
              <w:jc w:val="both"/>
            </w:pPr>
            <w:proofErr w:type="gramStart"/>
            <w:r>
              <w:t>Альбомы, иллюстрации, сюжетные картинки по темам: животные, семья, птицы, времена года, овощи, фрукты, насекомые, и т.д.</w:t>
            </w:r>
            <w:proofErr w:type="gramEnd"/>
            <w:r>
              <w:t xml:space="preserve"> </w:t>
            </w:r>
            <w:proofErr w:type="spellStart"/>
            <w:r>
              <w:t>Фланелеграф</w:t>
            </w:r>
            <w:proofErr w:type="spellEnd"/>
            <w:r>
              <w:t>; плоскостные картинки с изображением персонажей из сказок, игрушки животных, маски героев сказок; иллюстрации из детских произведений.</w:t>
            </w:r>
          </w:p>
        </w:tc>
      </w:tr>
      <w:tr w:rsidR="003A1CB8" w:rsidTr="00377BCC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235" w:type="dxa"/>
          </w:tcPr>
          <w:p w:rsidR="003A1CB8" w:rsidRDefault="003A1CB8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A1CB8" w:rsidRDefault="003D6240" w:rsidP="00727964">
            <w:pPr>
              <w:pStyle w:val="a4"/>
              <w:spacing w:line="276" w:lineRule="auto"/>
              <w:ind w:left="0"/>
            </w:pPr>
            <w:r>
              <w:t>Центр книги</w:t>
            </w:r>
          </w:p>
        </w:tc>
        <w:tc>
          <w:tcPr>
            <w:tcW w:w="5210" w:type="dxa"/>
          </w:tcPr>
          <w:p w:rsidR="003A1CB8" w:rsidRDefault="003D6240" w:rsidP="00727964">
            <w:pPr>
              <w:pStyle w:val="a4"/>
              <w:spacing w:line="276" w:lineRule="auto"/>
              <w:ind w:left="0"/>
              <w:jc w:val="both"/>
            </w:pPr>
            <w:proofErr w:type="gramStart"/>
            <w:r>
              <w:t>Сюжетные картинки разной тематики: труд взрослых, семья, семейные традиции, в деревне, на природе, на ферме, в птичнике и т.д.; Иллюстрации к детским произведениям, игрушки – сказочные герои.</w:t>
            </w:r>
            <w:proofErr w:type="gramEnd"/>
            <w:r>
              <w:t xml:space="preserve"> Портреты писателей и поэтов. Детские книги, сказки по возрасту, иллюстрации к сказкам</w:t>
            </w:r>
          </w:p>
        </w:tc>
      </w:tr>
      <w:tr w:rsidR="003A1CB8" w:rsidTr="00377BCC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235" w:type="dxa"/>
          </w:tcPr>
          <w:p w:rsidR="003A1CB8" w:rsidRDefault="003A1CB8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A1CB8" w:rsidRDefault="003A1CB8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3A1CB8" w:rsidRPr="003D6240" w:rsidRDefault="003D6240" w:rsidP="00727964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 w:rsidRPr="003D6240">
              <w:rPr>
                <w:b/>
              </w:rPr>
              <w:t>Средняя группа</w:t>
            </w:r>
          </w:p>
        </w:tc>
      </w:tr>
      <w:tr w:rsidR="003A1CB8" w:rsidTr="00377BCC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235" w:type="dxa"/>
          </w:tcPr>
          <w:p w:rsidR="003A1CB8" w:rsidRDefault="003A1CB8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A1CB8" w:rsidRDefault="003D6240" w:rsidP="00727964">
            <w:pPr>
              <w:pStyle w:val="a4"/>
              <w:spacing w:line="276" w:lineRule="auto"/>
              <w:ind w:left="0"/>
            </w:pPr>
            <w:r>
              <w:t>Речевой центр</w:t>
            </w:r>
          </w:p>
        </w:tc>
        <w:tc>
          <w:tcPr>
            <w:tcW w:w="5210" w:type="dxa"/>
          </w:tcPr>
          <w:p w:rsidR="003A1CB8" w:rsidRDefault="003D6240" w:rsidP="00727964">
            <w:pPr>
              <w:pStyle w:val="a4"/>
              <w:spacing w:line="276" w:lineRule="auto"/>
              <w:ind w:left="0"/>
              <w:jc w:val="both"/>
            </w:pPr>
            <w:proofErr w:type="gramStart"/>
            <w:r>
              <w:t>Наглядно – дидактические пособия: дикие животные, животные жарких стран, птицы, насекомые; «Рассказы по картинкам» - времена года, семья, родная природа, зимние забавы, животные в деревне и т.д.</w:t>
            </w:r>
            <w:proofErr w:type="gramEnd"/>
            <w:r>
              <w:t xml:space="preserve"> Иллюстрации к детским произведениям, игрушки – сказочные персонажи. Дидактические игры по развитию речи, литературные игры по сказкам.</w:t>
            </w:r>
          </w:p>
        </w:tc>
      </w:tr>
      <w:tr w:rsidR="003A1CB8" w:rsidTr="00377BC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235" w:type="dxa"/>
          </w:tcPr>
          <w:p w:rsidR="003A1CB8" w:rsidRDefault="003A1CB8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A1CB8" w:rsidRDefault="003D6240" w:rsidP="00727964">
            <w:pPr>
              <w:pStyle w:val="a4"/>
              <w:spacing w:line="276" w:lineRule="auto"/>
              <w:ind w:left="0"/>
            </w:pPr>
            <w:r>
              <w:t>Зона книг</w:t>
            </w:r>
          </w:p>
        </w:tc>
        <w:tc>
          <w:tcPr>
            <w:tcW w:w="5210" w:type="dxa"/>
          </w:tcPr>
          <w:p w:rsidR="003A1CB8" w:rsidRDefault="003D6240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Детские книги: произведения русского фольклора (частушки, </w:t>
            </w:r>
            <w:proofErr w:type="spellStart"/>
            <w:r>
              <w:t>потешки</w:t>
            </w:r>
            <w:proofErr w:type="spellEnd"/>
            <w:r>
              <w:t xml:space="preserve">, песенки, народные сказки о животных), произведения русской и зарубежной классики, рассказы, сказки, стихи современных авторов; картинки на </w:t>
            </w:r>
            <w:proofErr w:type="spellStart"/>
            <w:r>
              <w:t>фланелеграфе</w:t>
            </w:r>
            <w:proofErr w:type="spellEnd"/>
            <w:r>
              <w:t>; иллюстрации к детским произведениям, игрушки, изображающие сказочных персонажей; иллюстрации по обобщающим понятиям; альбомы или подборка иллюстраций по темам: «Сезоны», «Семья», «Животные», «Птицы»; сюжетные картинки; портреты писателей и поэтов; книжки-раскраски, книжные иллюстрации в соответствии с сюжетом сказки</w:t>
            </w:r>
          </w:p>
        </w:tc>
      </w:tr>
      <w:tr w:rsidR="003A1CB8" w:rsidTr="00377BCC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235" w:type="dxa"/>
          </w:tcPr>
          <w:p w:rsidR="003A1CB8" w:rsidRDefault="003A1CB8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A1CB8" w:rsidRDefault="003A1CB8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3A1CB8" w:rsidRPr="003D6240" w:rsidRDefault="003D6240" w:rsidP="00727964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 w:rsidRPr="003D6240">
              <w:rPr>
                <w:b/>
              </w:rPr>
              <w:t>Старшие, подготовительные группы</w:t>
            </w:r>
          </w:p>
        </w:tc>
      </w:tr>
      <w:tr w:rsidR="003A1CB8" w:rsidTr="00377BC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5" w:type="dxa"/>
          </w:tcPr>
          <w:p w:rsidR="003A1CB8" w:rsidRDefault="003A1CB8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A1CB8" w:rsidRDefault="003D6240" w:rsidP="00727964">
            <w:pPr>
              <w:pStyle w:val="a4"/>
              <w:spacing w:line="276" w:lineRule="auto"/>
              <w:ind w:left="0"/>
            </w:pPr>
            <w:r>
              <w:t>Речевой центр</w:t>
            </w:r>
          </w:p>
        </w:tc>
        <w:tc>
          <w:tcPr>
            <w:tcW w:w="5210" w:type="dxa"/>
          </w:tcPr>
          <w:p w:rsidR="003A1CB8" w:rsidRDefault="003D6240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Настенный алфавит, </w:t>
            </w:r>
            <w:proofErr w:type="spellStart"/>
            <w:r>
              <w:t>мнемотаблицы</w:t>
            </w:r>
            <w:proofErr w:type="spellEnd"/>
            <w:r>
              <w:t xml:space="preserve"> по описанию предметов, составлению рассказов. Схемы, модели слов, предложений, дидактические игры по обучению грамоте; касса букв; рабочие тетради. Палочки, ребусы, буквенные шифровки, набор букв.</w:t>
            </w:r>
          </w:p>
        </w:tc>
      </w:tr>
      <w:tr w:rsidR="003A1CB8" w:rsidTr="00377BCC">
        <w:tblPrEx>
          <w:tblLook w:val="04A0" w:firstRow="1" w:lastRow="0" w:firstColumn="1" w:lastColumn="0" w:noHBand="0" w:noVBand="1"/>
        </w:tblPrEx>
        <w:trPr>
          <w:trHeight w:val="3525"/>
        </w:trPr>
        <w:tc>
          <w:tcPr>
            <w:tcW w:w="2235" w:type="dxa"/>
          </w:tcPr>
          <w:p w:rsidR="003A1CB8" w:rsidRDefault="003A1CB8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A1CB8" w:rsidRDefault="003D6240" w:rsidP="00727964">
            <w:pPr>
              <w:pStyle w:val="a4"/>
              <w:spacing w:line="276" w:lineRule="auto"/>
              <w:ind w:left="0"/>
            </w:pPr>
            <w:r>
              <w:t>Книжные уголки</w:t>
            </w:r>
          </w:p>
          <w:p w:rsidR="003D6240" w:rsidRDefault="003D6240" w:rsidP="00727964">
            <w:pPr>
              <w:pStyle w:val="a4"/>
              <w:spacing w:line="276" w:lineRule="auto"/>
              <w:ind w:left="0"/>
            </w:pPr>
          </w:p>
          <w:p w:rsidR="003D6240" w:rsidRDefault="003D6240" w:rsidP="00727964">
            <w:pPr>
              <w:pStyle w:val="a4"/>
              <w:spacing w:line="276" w:lineRule="auto"/>
              <w:ind w:left="0"/>
            </w:pPr>
          </w:p>
          <w:p w:rsidR="003D6240" w:rsidRDefault="003D6240" w:rsidP="00727964">
            <w:pPr>
              <w:pStyle w:val="a4"/>
              <w:spacing w:line="276" w:lineRule="auto"/>
              <w:ind w:left="0"/>
            </w:pPr>
          </w:p>
          <w:p w:rsidR="003D6240" w:rsidRDefault="003D6240" w:rsidP="00727964">
            <w:pPr>
              <w:pStyle w:val="a4"/>
              <w:spacing w:line="276" w:lineRule="auto"/>
              <w:ind w:left="0"/>
            </w:pPr>
          </w:p>
          <w:p w:rsidR="003D6240" w:rsidRDefault="003D6240" w:rsidP="00727964">
            <w:pPr>
              <w:pStyle w:val="a4"/>
              <w:spacing w:line="276" w:lineRule="auto"/>
              <w:ind w:left="0"/>
            </w:pPr>
          </w:p>
          <w:p w:rsidR="003D6240" w:rsidRDefault="003D6240" w:rsidP="00727964">
            <w:pPr>
              <w:pStyle w:val="a4"/>
              <w:spacing w:line="276" w:lineRule="auto"/>
              <w:ind w:left="0"/>
            </w:pPr>
          </w:p>
          <w:p w:rsidR="003D6240" w:rsidRDefault="003D6240" w:rsidP="00727964">
            <w:pPr>
              <w:pStyle w:val="a4"/>
              <w:spacing w:line="276" w:lineRule="auto"/>
              <w:ind w:left="0"/>
            </w:pPr>
          </w:p>
          <w:p w:rsidR="003D6240" w:rsidRDefault="003D6240" w:rsidP="00727964">
            <w:pPr>
              <w:pStyle w:val="a4"/>
              <w:spacing w:line="276" w:lineRule="auto"/>
              <w:ind w:left="0"/>
            </w:pPr>
          </w:p>
          <w:p w:rsidR="003D6240" w:rsidRDefault="003D6240" w:rsidP="00727964">
            <w:pPr>
              <w:pStyle w:val="a4"/>
              <w:spacing w:line="276" w:lineRule="auto"/>
              <w:ind w:left="0"/>
            </w:pPr>
          </w:p>
          <w:p w:rsidR="003D6240" w:rsidRDefault="003D6240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3A1CB8" w:rsidRDefault="003D6240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Детские книги по программе; любимые книги детей (книги по интересам); </w:t>
            </w:r>
            <w:proofErr w:type="gramStart"/>
            <w:r>
              <w:t>-с</w:t>
            </w:r>
            <w:proofErr w:type="gramEnd"/>
            <w:r>
              <w:t>езонная литература; тематические альбомы; два-три постоянно меняемых детских журнала; словари, портреты детских писателей; энциклопедии о животных, птицах, насекомых; альбомы: о родном крае, природе, временах года и т.д., книги-самоделки (изготовленные детьми, детьми совместно с родителями); Полка для книг, стол, стул; магнитофон с набором аудиокассет, дисков с записью литературных произведений.</w:t>
            </w:r>
          </w:p>
        </w:tc>
      </w:tr>
      <w:tr w:rsidR="003D6240" w:rsidTr="00377BCC">
        <w:tblPrEx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2235" w:type="dxa"/>
          </w:tcPr>
          <w:p w:rsidR="003D6240" w:rsidRDefault="003D6240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  <w:r>
              <w:t>Физическое развитие детей</w:t>
            </w:r>
          </w:p>
        </w:tc>
        <w:tc>
          <w:tcPr>
            <w:tcW w:w="2126" w:type="dxa"/>
          </w:tcPr>
          <w:p w:rsidR="003D6240" w:rsidRDefault="003D6240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3D6240" w:rsidRDefault="003D6240" w:rsidP="00850C56">
            <w:pPr>
              <w:pStyle w:val="a4"/>
              <w:spacing w:line="276" w:lineRule="auto"/>
              <w:ind w:left="0"/>
              <w:jc w:val="both"/>
            </w:pPr>
          </w:p>
        </w:tc>
      </w:tr>
      <w:tr w:rsidR="003D6240" w:rsidTr="00377BCC">
        <w:tblPrEx>
          <w:tblLook w:val="04A0" w:firstRow="1" w:lastRow="0" w:firstColumn="1" w:lastColumn="0" w:noHBand="0" w:noVBand="1"/>
        </w:tblPrEx>
        <w:trPr>
          <w:trHeight w:val="9555"/>
        </w:trPr>
        <w:tc>
          <w:tcPr>
            <w:tcW w:w="2235" w:type="dxa"/>
          </w:tcPr>
          <w:p w:rsidR="003D6240" w:rsidRDefault="003D6240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  <w:r>
              <w:lastRenderedPageBreak/>
              <w:t>Двигательная деятельность</w:t>
            </w:r>
          </w:p>
        </w:tc>
        <w:tc>
          <w:tcPr>
            <w:tcW w:w="2126" w:type="dxa"/>
          </w:tcPr>
          <w:p w:rsidR="003D6240" w:rsidRDefault="003D6240" w:rsidP="00727964">
            <w:pPr>
              <w:pStyle w:val="a4"/>
              <w:spacing w:line="276" w:lineRule="auto"/>
              <w:ind w:left="0"/>
            </w:pPr>
            <w:r>
              <w:t>Центр двигатель ной активности</w:t>
            </w: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  <w:p w:rsidR="00850C56" w:rsidRDefault="00850C56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3D6240" w:rsidRDefault="003D6240" w:rsidP="00850C56">
            <w:pPr>
              <w:pStyle w:val="a4"/>
              <w:spacing w:line="276" w:lineRule="auto"/>
              <w:ind w:left="0"/>
              <w:jc w:val="both"/>
            </w:pPr>
            <w:r>
              <w:t xml:space="preserve">1. Мячи средние разных цветов. </w:t>
            </w:r>
          </w:p>
          <w:p w:rsidR="003D6240" w:rsidRDefault="003D6240" w:rsidP="00850C56">
            <w:pPr>
              <w:pStyle w:val="a4"/>
              <w:spacing w:line="276" w:lineRule="auto"/>
              <w:ind w:left="0"/>
              <w:jc w:val="both"/>
            </w:pPr>
            <w:r>
              <w:t xml:space="preserve">2. Мячи малые разных цветов. </w:t>
            </w:r>
          </w:p>
          <w:p w:rsidR="003D6240" w:rsidRDefault="003D6240" w:rsidP="00850C56">
            <w:pPr>
              <w:pStyle w:val="a4"/>
              <w:spacing w:line="276" w:lineRule="auto"/>
              <w:ind w:left="0"/>
              <w:jc w:val="both"/>
            </w:pPr>
            <w:r>
              <w:t xml:space="preserve">3. Мячики массажные разных цветов и размеров. 4. Обручи. </w:t>
            </w:r>
          </w:p>
          <w:p w:rsidR="003D6240" w:rsidRDefault="003D6240" w:rsidP="00850C56">
            <w:pPr>
              <w:pStyle w:val="a4"/>
              <w:spacing w:line="276" w:lineRule="auto"/>
              <w:ind w:left="0"/>
              <w:jc w:val="both"/>
            </w:pPr>
            <w:r>
              <w:t xml:space="preserve">5.Круговая веревка. </w:t>
            </w:r>
          </w:p>
          <w:p w:rsidR="003D6240" w:rsidRDefault="003D6240" w:rsidP="00850C56">
            <w:pPr>
              <w:pStyle w:val="a4"/>
              <w:spacing w:line="276" w:lineRule="auto"/>
              <w:ind w:left="0"/>
              <w:jc w:val="both"/>
            </w:pPr>
            <w:r>
              <w:t xml:space="preserve">6. Флажки. </w:t>
            </w:r>
          </w:p>
          <w:p w:rsidR="003D6240" w:rsidRDefault="003D6240" w:rsidP="00850C56">
            <w:pPr>
              <w:pStyle w:val="a4"/>
              <w:spacing w:line="276" w:lineRule="auto"/>
              <w:ind w:left="0"/>
              <w:jc w:val="both"/>
            </w:pPr>
            <w:r>
              <w:t xml:space="preserve">7. Гимнастические палки. </w:t>
            </w:r>
          </w:p>
          <w:p w:rsidR="003D6240" w:rsidRDefault="003D6240" w:rsidP="00850C56">
            <w:pPr>
              <w:pStyle w:val="a4"/>
              <w:spacing w:line="276" w:lineRule="auto"/>
              <w:ind w:left="0"/>
              <w:jc w:val="both"/>
            </w:pPr>
            <w:r>
              <w:t xml:space="preserve">8. </w:t>
            </w:r>
            <w:proofErr w:type="spellStart"/>
            <w:r>
              <w:t>Кольцеброс</w:t>
            </w:r>
            <w:proofErr w:type="spellEnd"/>
            <w:r>
              <w:t xml:space="preserve">. </w:t>
            </w:r>
          </w:p>
          <w:p w:rsidR="003D6240" w:rsidRDefault="003D6240" w:rsidP="00850C56">
            <w:pPr>
              <w:pStyle w:val="a4"/>
              <w:spacing w:line="276" w:lineRule="auto"/>
              <w:ind w:left="0"/>
              <w:jc w:val="both"/>
            </w:pPr>
            <w:r>
              <w:t xml:space="preserve">9. Кегли. </w:t>
            </w:r>
          </w:p>
          <w:p w:rsidR="003D6240" w:rsidRDefault="003D6240" w:rsidP="00850C56">
            <w:pPr>
              <w:pStyle w:val="a4"/>
              <w:spacing w:line="276" w:lineRule="auto"/>
              <w:ind w:left="0"/>
              <w:jc w:val="both"/>
            </w:pPr>
            <w:r>
              <w:t xml:space="preserve">10. «Дорожки движения». </w:t>
            </w:r>
          </w:p>
          <w:p w:rsidR="003D6240" w:rsidRDefault="003D6240" w:rsidP="00850C56">
            <w:pPr>
              <w:pStyle w:val="a4"/>
              <w:spacing w:line="276" w:lineRule="auto"/>
              <w:ind w:left="0"/>
              <w:jc w:val="both"/>
            </w:pPr>
            <w:r>
              <w:t xml:space="preserve">11. Мишени на </w:t>
            </w:r>
            <w:proofErr w:type="spellStart"/>
            <w:r>
              <w:t>ковролиновой</w:t>
            </w:r>
            <w:proofErr w:type="spellEnd"/>
            <w:r>
              <w:t xml:space="preserve"> основе с набором мячиков на «липучках». </w:t>
            </w:r>
          </w:p>
          <w:p w:rsidR="003D6240" w:rsidRDefault="003D6240" w:rsidP="00850C56">
            <w:pPr>
              <w:pStyle w:val="a4"/>
              <w:spacing w:line="276" w:lineRule="auto"/>
              <w:ind w:left="0"/>
              <w:jc w:val="both"/>
            </w:pPr>
            <w:r>
              <w:t xml:space="preserve">12. Длинная скакалка. </w:t>
            </w:r>
          </w:p>
          <w:p w:rsidR="003D6240" w:rsidRDefault="00850C56" w:rsidP="00850C56">
            <w:pPr>
              <w:pStyle w:val="a4"/>
              <w:spacing w:line="276" w:lineRule="auto"/>
              <w:ind w:left="0"/>
              <w:jc w:val="both"/>
            </w:pPr>
            <w:r>
              <w:t>13. Гантели</w:t>
            </w:r>
            <w:r w:rsidR="003D6240">
              <w:t xml:space="preserve">. </w:t>
            </w:r>
          </w:p>
          <w:p w:rsidR="003D6240" w:rsidRDefault="003D6240" w:rsidP="00850C56">
            <w:pPr>
              <w:pStyle w:val="a4"/>
              <w:spacing w:line="276" w:lineRule="auto"/>
              <w:ind w:left="0"/>
              <w:jc w:val="both"/>
            </w:pPr>
            <w:r>
              <w:t>14 Велотренажёр</w:t>
            </w:r>
          </w:p>
          <w:p w:rsidR="003D6240" w:rsidRDefault="003D6240" w:rsidP="00850C56">
            <w:pPr>
              <w:pStyle w:val="a4"/>
              <w:spacing w:line="276" w:lineRule="auto"/>
              <w:ind w:left="0"/>
              <w:jc w:val="both"/>
            </w:pPr>
            <w:r>
              <w:t xml:space="preserve">15. Нетрадиционное спортивное оборудование. 16. Массажные и ребристые коврики. </w:t>
            </w:r>
          </w:p>
          <w:p w:rsidR="003D6240" w:rsidRDefault="003D6240" w:rsidP="00850C56">
            <w:pPr>
              <w:pStyle w:val="a4"/>
              <w:spacing w:line="276" w:lineRule="auto"/>
              <w:ind w:left="0"/>
              <w:jc w:val="both"/>
            </w:pPr>
            <w:r>
              <w:t xml:space="preserve">17. Гимнастическая лестница. </w:t>
            </w:r>
          </w:p>
          <w:p w:rsidR="003D6240" w:rsidRDefault="003D6240" w:rsidP="00850C56">
            <w:pPr>
              <w:pStyle w:val="a4"/>
              <w:spacing w:line="276" w:lineRule="auto"/>
              <w:ind w:left="0"/>
              <w:jc w:val="both"/>
            </w:pPr>
            <w:r>
              <w:t>18. Атрибуты для подвижных игр.</w:t>
            </w:r>
          </w:p>
          <w:p w:rsidR="00850C56" w:rsidRDefault="00850C56" w:rsidP="00850C56">
            <w:pPr>
              <w:pStyle w:val="a4"/>
              <w:spacing w:line="276" w:lineRule="auto"/>
              <w:ind w:left="0"/>
              <w:jc w:val="both"/>
            </w:pPr>
            <w:r>
              <w:t>19. Беговая дорожка</w:t>
            </w:r>
          </w:p>
          <w:p w:rsidR="00850C56" w:rsidRDefault="00850C56" w:rsidP="00850C56">
            <w:pPr>
              <w:pStyle w:val="a4"/>
              <w:spacing w:line="276" w:lineRule="auto"/>
              <w:ind w:left="0"/>
              <w:jc w:val="both"/>
            </w:pPr>
            <w:r>
              <w:t>20 Мячи « Попрыгунчики»</w:t>
            </w:r>
          </w:p>
          <w:p w:rsidR="00850C56" w:rsidRDefault="00850C56" w:rsidP="00850C56">
            <w:pPr>
              <w:pStyle w:val="a4"/>
              <w:spacing w:line="276" w:lineRule="auto"/>
              <w:ind w:left="0"/>
              <w:jc w:val="both"/>
            </w:pPr>
            <w:r>
              <w:t>21 Коврики массажные.</w:t>
            </w:r>
          </w:p>
          <w:p w:rsidR="00850C56" w:rsidRDefault="00850C56" w:rsidP="00850C56">
            <w:pPr>
              <w:pStyle w:val="a4"/>
              <w:spacing w:line="276" w:lineRule="auto"/>
              <w:ind w:left="0"/>
              <w:jc w:val="both"/>
            </w:pPr>
            <w:r>
              <w:t>22 Ребристые дорожки.</w:t>
            </w:r>
          </w:p>
          <w:p w:rsidR="00850C56" w:rsidRDefault="00850C56" w:rsidP="00850C56">
            <w:pPr>
              <w:pStyle w:val="a4"/>
              <w:spacing w:line="276" w:lineRule="auto"/>
              <w:ind w:left="0"/>
              <w:jc w:val="both"/>
            </w:pPr>
            <w:r>
              <w:t>23 Дуги.</w:t>
            </w:r>
          </w:p>
          <w:p w:rsidR="00850C56" w:rsidRDefault="00850C56" w:rsidP="00850C56">
            <w:pPr>
              <w:pStyle w:val="a4"/>
              <w:spacing w:line="276" w:lineRule="auto"/>
              <w:ind w:left="0"/>
              <w:jc w:val="both"/>
            </w:pPr>
            <w:r>
              <w:t>Атрибуты к подвижным играм, игрушки для двигательной активности: флажки, ленточки, кубики, погремушки.</w:t>
            </w:r>
          </w:p>
          <w:p w:rsidR="00850C56" w:rsidRDefault="003D6240" w:rsidP="00850C56">
            <w:pPr>
              <w:pStyle w:val="a4"/>
              <w:spacing w:line="276" w:lineRule="auto"/>
              <w:ind w:left="0"/>
              <w:jc w:val="both"/>
            </w:pPr>
            <w:r>
              <w:t xml:space="preserve"> Картотеки подвижных игр, схемы оздоровительных процеду</w:t>
            </w:r>
            <w:proofErr w:type="gramStart"/>
            <w:r>
              <w:t>р(</w:t>
            </w:r>
            <w:proofErr w:type="gramEnd"/>
            <w:r>
              <w:t>точечный массаж, зрительная гимнастика).</w:t>
            </w:r>
          </w:p>
        </w:tc>
      </w:tr>
      <w:tr w:rsidR="00850C56" w:rsidTr="00377BCC">
        <w:tblPrEx>
          <w:tblLook w:val="04A0" w:firstRow="1" w:lastRow="0" w:firstColumn="1" w:lastColumn="0" w:noHBand="0" w:noVBand="1"/>
        </w:tblPrEx>
        <w:trPr>
          <w:trHeight w:val="1768"/>
        </w:trPr>
        <w:tc>
          <w:tcPr>
            <w:tcW w:w="2235" w:type="dxa"/>
          </w:tcPr>
          <w:p w:rsidR="00850C56" w:rsidRPr="00850C56" w:rsidRDefault="00850C56" w:rsidP="00850C56"/>
        </w:tc>
        <w:tc>
          <w:tcPr>
            <w:tcW w:w="2126" w:type="dxa"/>
          </w:tcPr>
          <w:p w:rsidR="00850C56" w:rsidRDefault="00850C56" w:rsidP="00727964">
            <w:pPr>
              <w:pStyle w:val="a4"/>
              <w:spacing w:line="276" w:lineRule="auto"/>
              <w:ind w:left="0"/>
            </w:pPr>
            <w:r>
              <w:t>Центр сохранения здоровья ребенка</w:t>
            </w:r>
          </w:p>
        </w:tc>
        <w:tc>
          <w:tcPr>
            <w:tcW w:w="5210" w:type="dxa"/>
          </w:tcPr>
          <w:p w:rsidR="00850C56" w:rsidRDefault="00850C56" w:rsidP="00850C56">
            <w:pPr>
              <w:pStyle w:val="a4"/>
              <w:spacing w:line="276" w:lineRule="auto"/>
              <w:ind w:left="0"/>
              <w:jc w:val="both"/>
            </w:pPr>
            <w:r>
              <w:t xml:space="preserve">1.Плакаты по правилам безопасности жизнедеятельности. </w:t>
            </w:r>
          </w:p>
          <w:p w:rsidR="00850C56" w:rsidRPr="00850C56" w:rsidRDefault="00850C56" w:rsidP="00850C56">
            <w:pPr>
              <w:pStyle w:val="a4"/>
              <w:spacing w:line="276" w:lineRule="auto"/>
              <w:ind w:left="0"/>
              <w:jc w:val="both"/>
            </w:pPr>
            <w:r>
              <w:t xml:space="preserve">2. Дидактические игры по </w:t>
            </w:r>
            <w:proofErr w:type="spellStart"/>
            <w:r>
              <w:t>валеологиии</w:t>
            </w:r>
            <w:proofErr w:type="spellEnd"/>
            <w:r>
              <w:t>.</w:t>
            </w:r>
          </w:p>
        </w:tc>
      </w:tr>
      <w:tr w:rsidR="003D6240" w:rsidTr="00377BC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235" w:type="dxa"/>
          </w:tcPr>
          <w:p w:rsidR="003D6240" w:rsidRDefault="003D6240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D6240" w:rsidRDefault="003D6240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3D6240" w:rsidRDefault="00850C56" w:rsidP="00727964">
            <w:pPr>
              <w:pStyle w:val="a4"/>
              <w:spacing w:line="276" w:lineRule="auto"/>
              <w:ind w:left="0"/>
              <w:jc w:val="both"/>
            </w:pPr>
            <w:r w:rsidRPr="003A1CB8">
              <w:rPr>
                <w:b/>
              </w:rPr>
              <w:t>Младшая разновозрастная группа</w:t>
            </w:r>
          </w:p>
        </w:tc>
      </w:tr>
      <w:tr w:rsidR="003D6240" w:rsidTr="00377BCC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2235" w:type="dxa"/>
          </w:tcPr>
          <w:p w:rsidR="003D6240" w:rsidRDefault="003D6240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D6240" w:rsidRDefault="00850C56" w:rsidP="00727964">
            <w:pPr>
              <w:pStyle w:val="a4"/>
              <w:spacing w:line="276" w:lineRule="auto"/>
              <w:ind w:left="0"/>
            </w:pPr>
            <w:r>
              <w:t>Центр двигатель ной активности</w:t>
            </w:r>
          </w:p>
        </w:tc>
        <w:tc>
          <w:tcPr>
            <w:tcW w:w="5210" w:type="dxa"/>
          </w:tcPr>
          <w:p w:rsidR="003D6240" w:rsidRDefault="00850C56" w:rsidP="00850C56">
            <w:pPr>
              <w:pStyle w:val="a4"/>
              <w:spacing w:line="276" w:lineRule="auto"/>
              <w:ind w:left="0"/>
              <w:jc w:val="both"/>
            </w:pPr>
            <w:r>
              <w:t xml:space="preserve">Коврики массажные, мячи разного размера, кегли, ребристая доска, корзина для метания, мешочки с песком, обручи. Атрибуты к подвижным играм, игрушки для двигательной активности: флажки, ленточки, кубики, погремушки, палки. </w:t>
            </w:r>
          </w:p>
        </w:tc>
      </w:tr>
      <w:tr w:rsidR="003D6240" w:rsidTr="00377BC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235" w:type="dxa"/>
          </w:tcPr>
          <w:p w:rsidR="003D6240" w:rsidRDefault="003D6240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D6240" w:rsidRDefault="003D6240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3D6240" w:rsidRPr="00850C56" w:rsidRDefault="00850C56" w:rsidP="00727964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 w:rsidRPr="00850C56">
              <w:rPr>
                <w:b/>
              </w:rPr>
              <w:t>Средняя группа</w:t>
            </w:r>
          </w:p>
        </w:tc>
      </w:tr>
      <w:tr w:rsidR="003D6240" w:rsidTr="00377BCC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235" w:type="dxa"/>
          </w:tcPr>
          <w:p w:rsidR="003D6240" w:rsidRDefault="003D6240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D6240" w:rsidRDefault="003D6240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3D6240" w:rsidRDefault="00850C56" w:rsidP="00727964">
            <w:pPr>
              <w:pStyle w:val="a4"/>
              <w:spacing w:line="276" w:lineRule="auto"/>
              <w:ind w:left="0"/>
              <w:jc w:val="both"/>
            </w:pPr>
            <w:proofErr w:type="gramStart"/>
            <w:r>
              <w:t xml:space="preserve">Коврики, дорожки массажные; прыгалки; набивные мешочки для бросания; обручи </w:t>
            </w:r>
            <w:r>
              <w:lastRenderedPageBreak/>
              <w:t>диаметром 40-50см, 54- 65см; мячи резиновые разных диаметров; шарик пластмассовый (диаметр 4 см); мячи массажные; ленты с кольцом; атрибутика к подвижным играм (шапочки, медали – эмблемы); кубики; шары; ребристая доска; кегли.</w:t>
            </w:r>
            <w:proofErr w:type="gramEnd"/>
            <w:r>
              <w:t xml:space="preserve"> Диски здоровья, мягкий модуль.</w:t>
            </w:r>
          </w:p>
        </w:tc>
      </w:tr>
      <w:tr w:rsidR="003D6240" w:rsidTr="00377BCC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235" w:type="dxa"/>
          </w:tcPr>
          <w:p w:rsidR="003D6240" w:rsidRDefault="003D6240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D6240" w:rsidRDefault="003D6240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3D6240" w:rsidRPr="00850C56" w:rsidRDefault="00850C56" w:rsidP="00727964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 w:rsidRPr="00850C56">
              <w:rPr>
                <w:b/>
              </w:rPr>
              <w:t>Старшая группа</w:t>
            </w:r>
            <w:proofErr w:type="gramStart"/>
            <w:r w:rsidR="000D250D"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подготовительная группа</w:t>
            </w:r>
          </w:p>
        </w:tc>
      </w:tr>
      <w:tr w:rsidR="003D6240" w:rsidTr="00377BC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35" w:type="dxa"/>
          </w:tcPr>
          <w:p w:rsidR="003D6240" w:rsidRDefault="003D6240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D6240" w:rsidRDefault="003D6240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3D6240" w:rsidRDefault="00850C56" w:rsidP="00850C56">
            <w:pPr>
              <w:pStyle w:val="a4"/>
              <w:spacing w:line="276" w:lineRule="auto"/>
              <w:ind w:left="0"/>
              <w:jc w:val="both"/>
            </w:pPr>
            <w:proofErr w:type="gramStart"/>
            <w:r>
              <w:t>Маты, шнур длинный, коврики, дорожки массажные; прыгалки; набивные мешочки для бросания; обручи, палки гимнастические, гантели; Набор, «</w:t>
            </w:r>
            <w:proofErr w:type="spellStart"/>
            <w:r>
              <w:t>Дартс</w:t>
            </w:r>
            <w:proofErr w:type="spellEnd"/>
            <w:r>
              <w:t>»; кегли, воротца.</w:t>
            </w:r>
            <w:proofErr w:type="gramEnd"/>
            <w:r>
              <w:t xml:space="preserve"> </w:t>
            </w:r>
            <w:proofErr w:type="gramStart"/>
            <w:r>
              <w:t xml:space="preserve">Картотеки подвижных игр, схем оздоровительных процедур (точечного массажа, зрительной гимнастики); Канат, скакалки, баскетбол, футбол, городки, </w:t>
            </w:r>
            <w:proofErr w:type="spellStart"/>
            <w:r>
              <w:t>кольцеброс</w:t>
            </w:r>
            <w:proofErr w:type="spellEnd"/>
            <w:r>
              <w:t>.</w:t>
            </w:r>
            <w:proofErr w:type="gramEnd"/>
          </w:p>
        </w:tc>
      </w:tr>
      <w:tr w:rsidR="003D6240" w:rsidTr="00377BCC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2235" w:type="dxa"/>
          </w:tcPr>
          <w:p w:rsidR="003D6240" w:rsidRDefault="000D250D" w:rsidP="000D250D">
            <w:pPr>
              <w:pStyle w:val="a4"/>
              <w:spacing w:line="276" w:lineRule="auto"/>
              <w:ind w:left="0"/>
              <w:contextualSpacing w:val="0"/>
              <w:rPr>
                <w:b/>
              </w:rPr>
            </w:pPr>
            <w:r>
              <w:t>Художественно-эстетическое развитие детей</w:t>
            </w:r>
          </w:p>
        </w:tc>
        <w:tc>
          <w:tcPr>
            <w:tcW w:w="2126" w:type="dxa"/>
          </w:tcPr>
          <w:p w:rsidR="003D6240" w:rsidRDefault="003D6240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3D6240" w:rsidRDefault="003D6240" w:rsidP="00727964">
            <w:pPr>
              <w:pStyle w:val="a4"/>
              <w:spacing w:line="276" w:lineRule="auto"/>
              <w:ind w:left="0"/>
              <w:jc w:val="both"/>
            </w:pPr>
          </w:p>
        </w:tc>
      </w:tr>
      <w:tr w:rsidR="003D6240" w:rsidTr="00377BCC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</w:tcPr>
          <w:p w:rsidR="003D6240" w:rsidRDefault="003D6240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D6240" w:rsidRDefault="000D250D" w:rsidP="00727964">
            <w:pPr>
              <w:pStyle w:val="a4"/>
              <w:spacing w:line="276" w:lineRule="auto"/>
              <w:ind w:left="0"/>
            </w:pPr>
            <w:r>
              <w:t>Центр изобразительной деятельности</w:t>
            </w:r>
          </w:p>
        </w:tc>
        <w:tc>
          <w:tcPr>
            <w:tcW w:w="5210" w:type="dxa"/>
          </w:tcPr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1. Восковые мелки. </w:t>
            </w:r>
          </w:p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2. Цветной мел. </w:t>
            </w:r>
          </w:p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3. Гуашевые и акварельные краски. </w:t>
            </w:r>
          </w:p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4. Фломастеры, цветные карандаши. </w:t>
            </w:r>
          </w:p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5. Пластилин, глина, соленое тесто. </w:t>
            </w:r>
          </w:p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6. </w:t>
            </w:r>
            <w:proofErr w:type="gramStart"/>
            <w:r>
              <w:t>Цветная и белая бумага, картон, обои, наклейки, лоскутки ткани, нитки, ленты, самоклеящаяся пленка, старые открытки, природные материалы (сухие листья, семена, мелкие ракушки и т.п.).</w:t>
            </w:r>
            <w:proofErr w:type="gramEnd"/>
          </w:p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7. Рулон простых белых обоев для коллективных работ (рисунков, коллажей, аппликаций). </w:t>
            </w:r>
          </w:p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8. Кисти, палочки, стеки, ножницы, поролон, печатки, трафареты по изучаемым темам. </w:t>
            </w:r>
          </w:p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9. Клейстер. </w:t>
            </w:r>
          </w:p>
          <w:p w:rsidR="003D6240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>10. Доски для рисования мелом, фломастерами. 11. Книжки-раскраски «Городецкая игрушка», «</w:t>
            </w:r>
            <w:proofErr w:type="spellStart"/>
            <w:r>
              <w:t>Филимоновская</w:t>
            </w:r>
            <w:proofErr w:type="spellEnd"/>
            <w:r>
              <w:t xml:space="preserve"> игрушка», «Гжель», «Хохломская роспись».</w:t>
            </w:r>
          </w:p>
        </w:tc>
      </w:tr>
      <w:tr w:rsidR="003D6240" w:rsidTr="00377BCC">
        <w:tblPrEx>
          <w:tblLook w:val="04A0" w:firstRow="1" w:lastRow="0" w:firstColumn="1" w:lastColumn="0" w:noHBand="0" w:noVBand="1"/>
        </w:tblPrEx>
        <w:trPr>
          <w:trHeight w:val="8340"/>
        </w:trPr>
        <w:tc>
          <w:tcPr>
            <w:tcW w:w="2235" w:type="dxa"/>
          </w:tcPr>
          <w:p w:rsidR="003D6240" w:rsidRDefault="003D6240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  <w:p w:rsidR="000D250D" w:rsidRDefault="000D250D" w:rsidP="009310DC">
            <w:pPr>
              <w:pStyle w:val="a4"/>
              <w:spacing w:line="276" w:lineRule="auto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D6240" w:rsidRDefault="000D250D" w:rsidP="00727964">
            <w:pPr>
              <w:pStyle w:val="a4"/>
              <w:spacing w:line="276" w:lineRule="auto"/>
              <w:ind w:left="0"/>
            </w:pPr>
            <w:r>
              <w:t>Центр конструирования</w:t>
            </w:r>
          </w:p>
          <w:p w:rsidR="003D6240" w:rsidRDefault="003D6240" w:rsidP="00727964">
            <w:pPr>
              <w:pStyle w:val="a4"/>
              <w:spacing w:line="276" w:lineRule="auto"/>
              <w:ind w:left="0"/>
            </w:pPr>
          </w:p>
          <w:p w:rsidR="003D6240" w:rsidRDefault="003D6240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1. Строительные конструкторы с блоками среднего и мелкого размера. </w:t>
            </w:r>
          </w:p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2. Игра «Логический домик». </w:t>
            </w:r>
          </w:p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3. Нетрадиционный строительный материал (деревянные плашки и чурочки, контейнеры разных цветов и размеров с крышками и т.п.). </w:t>
            </w:r>
          </w:p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4. </w:t>
            </w:r>
            <w:proofErr w:type="gramStart"/>
            <w:r>
              <w:t xml:space="preserve">Небольшие игрушки для обыгрывания построек фигурки людей и животных, дорожные знаки, светофоры и т.п.). </w:t>
            </w:r>
            <w:proofErr w:type="gramEnd"/>
          </w:p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6. Макет железной дороги. </w:t>
            </w:r>
          </w:p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7. Транспорт (мелкий, средний, крупный). </w:t>
            </w:r>
          </w:p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8. Машины легковые и грузовые (самосвалы, грузовики, фургоны, специальный транспорт). 9. Простейшие схемы построек и «алгоритмы» их выполнения. </w:t>
            </w:r>
          </w:p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10. Мозаика крупная и схемы выкладывания узоров из нее. </w:t>
            </w:r>
          </w:p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>11. Конструкторы типа «</w:t>
            </w:r>
            <w:proofErr w:type="spellStart"/>
            <w:r>
              <w:t>Lego</w:t>
            </w:r>
            <w:proofErr w:type="spellEnd"/>
            <w:r>
              <w:t>» или «</w:t>
            </w:r>
            <w:proofErr w:type="spellStart"/>
            <w:r>
              <w:t>Duplo</w:t>
            </w:r>
            <w:proofErr w:type="spellEnd"/>
            <w:r>
              <w:t xml:space="preserve">» с деталями разного размера и схемы выполнения построек. </w:t>
            </w:r>
          </w:p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13. Разрезные картинки (4—12 частей, все виды разрезов), </w:t>
            </w:r>
            <w:proofErr w:type="spellStart"/>
            <w:r>
              <w:t>пазлы</w:t>
            </w:r>
            <w:proofErr w:type="spellEnd"/>
            <w:r>
              <w:t xml:space="preserve">. </w:t>
            </w:r>
          </w:p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14. Различные сборные игрушки и схемы их сборки. </w:t>
            </w:r>
          </w:p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>15. Игрушки-</w:t>
            </w:r>
            <w:proofErr w:type="spellStart"/>
            <w:r>
              <w:t>трансформеры</w:t>
            </w:r>
            <w:proofErr w:type="spellEnd"/>
            <w:r>
              <w:t xml:space="preserve">, игрушки-застежки, </w:t>
            </w:r>
          </w:p>
          <w:p w:rsidR="003D6240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>игрушки-шнуровки</w:t>
            </w:r>
          </w:p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</w:p>
        </w:tc>
      </w:tr>
      <w:tr w:rsidR="000D250D" w:rsidTr="00377BCC">
        <w:tblPrEx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2235" w:type="dxa"/>
          </w:tcPr>
          <w:p w:rsidR="000D250D" w:rsidRPr="000D250D" w:rsidRDefault="000D250D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  <w:r w:rsidRPr="000D250D">
              <w:rPr>
                <w:b/>
              </w:rPr>
              <w:t>Музыкальная деятельность</w:t>
            </w:r>
          </w:p>
        </w:tc>
        <w:tc>
          <w:tcPr>
            <w:tcW w:w="2126" w:type="dxa"/>
          </w:tcPr>
          <w:p w:rsidR="000D250D" w:rsidRDefault="000D250D" w:rsidP="00727964">
            <w:pPr>
              <w:pStyle w:val="a4"/>
              <w:spacing w:line="276" w:lineRule="auto"/>
              <w:ind w:left="0"/>
            </w:pPr>
            <w:r>
              <w:t>Центр музыкальн</w:t>
            </w:r>
            <w:proofErr w:type="gramStart"/>
            <w:r>
              <w:t>о-</w:t>
            </w:r>
            <w:proofErr w:type="gramEnd"/>
            <w:r>
              <w:t xml:space="preserve"> театрализованной деятельности</w:t>
            </w:r>
          </w:p>
        </w:tc>
        <w:tc>
          <w:tcPr>
            <w:tcW w:w="5210" w:type="dxa"/>
          </w:tcPr>
          <w:p w:rsidR="000D250D" w:rsidRDefault="000D250D" w:rsidP="000D250D">
            <w:pPr>
              <w:pStyle w:val="a4"/>
              <w:spacing w:line="276" w:lineRule="auto"/>
              <w:ind w:left="0"/>
              <w:jc w:val="both"/>
            </w:pPr>
            <w:proofErr w:type="gramStart"/>
            <w:r>
              <w:t xml:space="preserve">1.Детские музыкальные инструменты (металлофон, барабан, погремушки, бубен, детский синтезатор, трещотка, треугольник, валдайские колокольчики). </w:t>
            </w:r>
            <w:proofErr w:type="gramEnd"/>
          </w:p>
          <w:p w:rsidR="000D250D" w:rsidRDefault="000D250D" w:rsidP="000D250D">
            <w:pPr>
              <w:pStyle w:val="a4"/>
              <w:spacing w:line="276" w:lineRule="auto"/>
              <w:ind w:left="0"/>
              <w:jc w:val="both"/>
            </w:pPr>
            <w:r>
              <w:t xml:space="preserve">2. «Поющие» игрушки. </w:t>
            </w:r>
          </w:p>
          <w:p w:rsidR="000D250D" w:rsidRDefault="000D250D" w:rsidP="000D250D">
            <w:pPr>
              <w:pStyle w:val="a4"/>
              <w:spacing w:line="276" w:lineRule="auto"/>
              <w:ind w:left="0"/>
              <w:jc w:val="both"/>
            </w:pPr>
            <w:r>
              <w:t xml:space="preserve">4. Звучащие предметы-заместители. </w:t>
            </w:r>
          </w:p>
          <w:p w:rsidR="000D250D" w:rsidRDefault="000D250D" w:rsidP="000D250D">
            <w:pPr>
              <w:pStyle w:val="a4"/>
              <w:spacing w:line="276" w:lineRule="auto"/>
              <w:ind w:left="0"/>
              <w:jc w:val="both"/>
            </w:pPr>
            <w:r>
              <w:t xml:space="preserve">5. Ложки, палочки, молоточки, кубики. </w:t>
            </w:r>
          </w:p>
          <w:p w:rsidR="000D250D" w:rsidRDefault="000D250D" w:rsidP="000D250D">
            <w:pPr>
              <w:pStyle w:val="a4"/>
              <w:spacing w:line="276" w:lineRule="auto"/>
              <w:ind w:left="0"/>
              <w:jc w:val="both"/>
            </w:pPr>
            <w:r>
              <w:t xml:space="preserve">6. Магнитофон, аудиокассеты с записью детских песенок, музыки для детей, «голосов природы». 7.Музыкально-дидактические игры («Спой песенку по картинке», «Отгадай, на чем играю», «Ритмические полоски»). </w:t>
            </w:r>
          </w:p>
          <w:p w:rsidR="000D250D" w:rsidRDefault="000D250D" w:rsidP="000D250D">
            <w:pPr>
              <w:pStyle w:val="a4"/>
              <w:spacing w:line="276" w:lineRule="auto"/>
              <w:ind w:left="0"/>
              <w:jc w:val="both"/>
            </w:pPr>
            <w:r>
              <w:t xml:space="preserve">8. Портреты композиторов (П. Чайковский, Д. Шостакович, М. Глинка, Д. </w:t>
            </w:r>
            <w:proofErr w:type="spellStart"/>
            <w:r>
              <w:t>Кабалевский</w:t>
            </w:r>
            <w:proofErr w:type="spellEnd"/>
            <w:r>
              <w:t xml:space="preserve"> и др.). 9.Большая ширма. </w:t>
            </w:r>
          </w:p>
          <w:p w:rsidR="000D250D" w:rsidRDefault="000D250D" w:rsidP="000D250D">
            <w:pPr>
              <w:pStyle w:val="a4"/>
              <w:spacing w:line="276" w:lineRule="auto"/>
              <w:ind w:left="0"/>
              <w:jc w:val="both"/>
            </w:pPr>
            <w:r>
              <w:t xml:space="preserve">10. Настольная ширма. </w:t>
            </w:r>
          </w:p>
          <w:p w:rsidR="000D250D" w:rsidRDefault="000D250D" w:rsidP="000D250D">
            <w:pPr>
              <w:pStyle w:val="a4"/>
              <w:spacing w:line="276" w:lineRule="auto"/>
              <w:ind w:left="0"/>
              <w:jc w:val="both"/>
            </w:pPr>
            <w:r>
              <w:t>11. Стойка-вешалка для костюмов</w:t>
            </w:r>
          </w:p>
        </w:tc>
      </w:tr>
      <w:tr w:rsidR="000D250D" w:rsidTr="00377BC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35" w:type="dxa"/>
          </w:tcPr>
          <w:p w:rsidR="000D250D" w:rsidRDefault="000D250D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D250D" w:rsidRDefault="000D250D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0D250D" w:rsidRDefault="000D250D" w:rsidP="00DA7FB8">
            <w:pPr>
              <w:pStyle w:val="a4"/>
              <w:spacing w:line="276" w:lineRule="auto"/>
              <w:ind w:left="0"/>
              <w:jc w:val="both"/>
            </w:pPr>
            <w:r w:rsidRPr="003A1CB8">
              <w:rPr>
                <w:b/>
              </w:rPr>
              <w:t>Младшая разновозрастная группа</w:t>
            </w:r>
          </w:p>
        </w:tc>
      </w:tr>
      <w:tr w:rsidR="000D250D" w:rsidTr="00377BCC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2235" w:type="dxa"/>
          </w:tcPr>
          <w:p w:rsidR="000D250D" w:rsidRDefault="000D250D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D250D" w:rsidRDefault="000D250D" w:rsidP="00727964">
            <w:pPr>
              <w:pStyle w:val="a4"/>
              <w:spacing w:line="276" w:lineRule="auto"/>
              <w:ind w:left="0"/>
            </w:pPr>
            <w:r>
              <w:t>Центр творчества</w:t>
            </w:r>
          </w:p>
        </w:tc>
        <w:tc>
          <w:tcPr>
            <w:tcW w:w="5210" w:type="dxa"/>
          </w:tcPr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  <w:proofErr w:type="gramStart"/>
            <w:r>
              <w:t xml:space="preserve">Произведения народного творчества, иллюстрации с художественными промыслами: </w:t>
            </w:r>
            <w:proofErr w:type="spellStart"/>
            <w:r>
              <w:t>филимоновские</w:t>
            </w:r>
            <w:proofErr w:type="spellEnd"/>
            <w:r>
              <w:t>, дымковские); деревянные матрешки, игрушки из соломы, предметы быта; расписная посуда, одежда.</w:t>
            </w:r>
            <w:proofErr w:type="gramEnd"/>
            <w:r>
              <w:t xml:space="preserve"> Альбомы с рисунками</w:t>
            </w:r>
          </w:p>
        </w:tc>
      </w:tr>
      <w:tr w:rsidR="000D250D" w:rsidTr="00377BCC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2235" w:type="dxa"/>
          </w:tcPr>
          <w:p w:rsidR="000D250D" w:rsidRDefault="000D250D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D250D" w:rsidRDefault="000D250D" w:rsidP="00727964">
            <w:pPr>
              <w:pStyle w:val="a4"/>
              <w:spacing w:line="276" w:lineRule="auto"/>
              <w:ind w:left="0"/>
            </w:pPr>
            <w:r>
              <w:t>Центр музыки</w:t>
            </w:r>
          </w:p>
        </w:tc>
        <w:tc>
          <w:tcPr>
            <w:tcW w:w="5210" w:type="dxa"/>
          </w:tcPr>
          <w:p w:rsidR="000D250D" w:rsidRDefault="000D250D" w:rsidP="000D250D">
            <w:pPr>
              <w:pStyle w:val="a4"/>
              <w:spacing w:line="276" w:lineRule="auto"/>
              <w:ind w:left="0"/>
              <w:jc w:val="both"/>
            </w:pPr>
            <w:r>
              <w:t xml:space="preserve">Игрушки – музыкальные инструменты </w:t>
            </w:r>
            <w:proofErr w:type="gramStart"/>
            <w:r>
              <w:t>–п</w:t>
            </w:r>
            <w:proofErr w:type="gramEnd"/>
            <w:r>
              <w:t>огремушки, бубен, дудочка, и т.д. Картинки к песням, исполняемым на музыкальных занятиях. Магнитофон. Аудиозаписи: детские песенки, звуки леса, пение птиц, фрагменты классических произведений, народная музыка. Альбомы с изображением музыкальных инструментов.</w:t>
            </w:r>
          </w:p>
        </w:tc>
      </w:tr>
      <w:tr w:rsidR="000D250D" w:rsidTr="00377BC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235" w:type="dxa"/>
          </w:tcPr>
          <w:p w:rsidR="000D250D" w:rsidRDefault="000D250D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D250D" w:rsidRDefault="000D250D" w:rsidP="00727964">
            <w:pPr>
              <w:pStyle w:val="a4"/>
              <w:spacing w:line="276" w:lineRule="auto"/>
              <w:ind w:left="0"/>
            </w:pPr>
            <w:r>
              <w:t>Центр театра</w:t>
            </w:r>
          </w:p>
        </w:tc>
        <w:tc>
          <w:tcPr>
            <w:tcW w:w="5210" w:type="dxa"/>
          </w:tcPr>
          <w:p w:rsidR="000D250D" w:rsidRDefault="000D250D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Различные виды театра: настольный, на ширме, </w:t>
            </w:r>
            <w:proofErr w:type="spellStart"/>
            <w:r>
              <w:t>фланелеграфе</w:t>
            </w:r>
            <w:proofErr w:type="spellEnd"/>
            <w:r>
              <w:t xml:space="preserve">, кукольный, пальчиковый, теневой. БИ-БА-БО. Маски, шапочки, ширма, декорации. Оборудование для </w:t>
            </w:r>
            <w:proofErr w:type="spellStart"/>
            <w:r>
              <w:t>ряжения</w:t>
            </w:r>
            <w:proofErr w:type="spellEnd"/>
            <w:r>
              <w:t>: одежда, стойка, плечики, коробка для хранения атрибутов, зеркало, бижутерия.</w:t>
            </w:r>
          </w:p>
        </w:tc>
      </w:tr>
      <w:tr w:rsidR="000D250D" w:rsidTr="00377BC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235" w:type="dxa"/>
          </w:tcPr>
          <w:p w:rsidR="000D250D" w:rsidRDefault="000D250D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D250D" w:rsidRDefault="000D250D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0D250D" w:rsidRPr="000D250D" w:rsidRDefault="000D250D" w:rsidP="00727964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 w:rsidRPr="000D250D">
              <w:rPr>
                <w:b/>
              </w:rPr>
              <w:t>Средняя группа</w:t>
            </w:r>
          </w:p>
        </w:tc>
      </w:tr>
      <w:tr w:rsidR="000D250D" w:rsidTr="00377BCC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235" w:type="dxa"/>
          </w:tcPr>
          <w:p w:rsidR="000D250D" w:rsidRDefault="000D250D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D250D" w:rsidRDefault="00377BCC" w:rsidP="00727964">
            <w:pPr>
              <w:pStyle w:val="a4"/>
              <w:spacing w:line="276" w:lineRule="auto"/>
              <w:ind w:left="0"/>
            </w:pPr>
            <w:r>
              <w:t xml:space="preserve">Центр </w:t>
            </w:r>
            <w:r w:rsidR="000D250D">
              <w:t>творчества</w:t>
            </w:r>
          </w:p>
        </w:tc>
        <w:tc>
          <w:tcPr>
            <w:tcW w:w="5210" w:type="dxa"/>
          </w:tcPr>
          <w:p w:rsidR="000D250D" w:rsidRDefault="00377BCC" w:rsidP="00727964">
            <w:pPr>
              <w:pStyle w:val="a4"/>
              <w:spacing w:line="276" w:lineRule="auto"/>
              <w:ind w:left="0"/>
              <w:jc w:val="both"/>
            </w:pPr>
            <w:r>
              <w:t>Произведения народного искусства: наглядно – дидактическое пособие: глиняные игрушки (</w:t>
            </w:r>
            <w:proofErr w:type="spellStart"/>
            <w:r>
              <w:t>филимоновские</w:t>
            </w:r>
            <w:proofErr w:type="spellEnd"/>
            <w:r>
              <w:t xml:space="preserve">, дымковские), деревянные </w:t>
            </w:r>
            <w:proofErr w:type="spellStart"/>
            <w:r>
              <w:t>матрѐшки</w:t>
            </w:r>
            <w:proofErr w:type="spellEnd"/>
            <w:r>
              <w:t>, предметы быта (вышитая или украшенная аппликацией одежда, расписная посуда), альбомы с рисунками или фотографиями произведений декоративно-прикладного искусства; репродукции картин, иллюстраций из детских книг по теме, которую запланировали на ближайшее будущее, и той теме, которую дети уже освоили; заготовки для рисования, вырезанные по какой- либо форме (деревья, цветы, различные предметы, животные); бумага тонкая и плотная, рулон простых белых обоев, картон; цветные карандаши, гуашь; круглые кисти, подставка под кисти; цветные мелки, восковые мелки, доски для рисования мелом; пластилин, салфетки; светлая магнитная доска для рисунков детей (выставка), магнитные кнопки; стаканчик</w:t>
            </w:r>
            <w:proofErr w:type="gramStart"/>
            <w:r>
              <w:t>и-</w:t>
            </w:r>
            <w:proofErr w:type="gramEnd"/>
            <w:r>
              <w:t xml:space="preserve"> непроливайки; </w:t>
            </w:r>
            <w:proofErr w:type="gramStart"/>
            <w:r>
              <w:t xml:space="preserve">готовые формы для выкладывания и наклеивания; рисунки-иллюстрации знакомых детям предметов, животных; щетинные кисти для клея, розетки </w:t>
            </w:r>
            <w:r>
              <w:lastRenderedPageBreak/>
              <w:t>для клея; печатки, губки, ватные тампоны для нанесения узоров; стена творчества (для рисования); 2-3 мольберта; альбомы для раскрашивания;</w:t>
            </w:r>
            <w:r w:rsidR="00094F6B">
              <w:t xml:space="preserve"> </w:t>
            </w:r>
            <w:r>
              <w:t>книжная графика (иллюстрация к детским книгам); живописные картины (натюрморт – цветы, фрукты, овощи); анималистическая живопись; фоны разного цвета, размера и формы (прямоугольник, круг, овал).</w:t>
            </w:r>
            <w:proofErr w:type="gramEnd"/>
            <w:r>
              <w:t xml:space="preserve"> Таблица основных цветов и их оттенков.</w:t>
            </w:r>
          </w:p>
        </w:tc>
      </w:tr>
      <w:tr w:rsidR="000D250D" w:rsidTr="00377BCC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235" w:type="dxa"/>
          </w:tcPr>
          <w:p w:rsidR="000D250D" w:rsidRDefault="000D250D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D250D" w:rsidRDefault="00377BCC" w:rsidP="00727964">
            <w:pPr>
              <w:pStyle w:val="a4"/>
              <w:spacing w:line="276" w:lineRule="auto"/>
              <w:ind w:left="0"/>
            </w:pPr>
            <w:r>
              <w:t>Центр музыки</w:t>
            </w:r>
          </w:p>
        </w:tc>
        <w:tc>
          <w:tcPr>
            <w:tcW w:w="5210" w:type="dxa"/>
          </w:tcPr>
          <w:p w:rsidR="000D250D" w:rsidRDefault="00377BCC" w:rsidP="00727964">
            <w:pPr>
              <w:pStyle w:val="a4"/>
              <w:spacing w:line="276" w:lineRule="auto"/>
              <w:ind w:left="0"/>
              <w:jc w:val="both"/>
            </w:pPr>
            <w:r>
              <w:t>Игрушки – музыкальные инструменты; магнитофон; народные игрушки; коробочки с сыпучими материалами; в аудиозаписи: детские песенки, фрагменты классических музыкальных произведений, произведений народной музыки и песенного фольклора, записи звуков природы; альбомы с рисунками или фотографиями музыкальных инструментов</w:t>
            </w:r>
          </w:p>
        </w:tc>
      </w:tr>
      <w:tr w:rsidR="000D250D" w:rsidTr="00377BCC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235" w:type="dxa"/>
          </w:tcPr>
          <w:p w:rsidR="000D250D" w:rsidRDefault="000D250D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D250D" w:rsidRDefault="00377BCC" w:rsidP="00727964">
            <w:pPr>
              <w:pStyle w:val="a4"/>
              <w:spacing w:line="276" w:lineRule="auto"/>
              <w:ind w:left="0"/>
            </w:pPr>
            <w:r>
              <w:t>Центр театра</w:t>
            </w:r>
          </w:p>
        </w:tc>
        <w:tc>
          <w:tcPr>
            <w:tcW w:w="5210" w:type="dxa"/>
          </w:tcPr>
          <w:p w:rsidR="000D250D" w:rsidRDefault="00377BCC" w:rsidP="00727964">
            <w:pPr>
              <w:pStyle w:val="a4"/>
              <w:spacing w:line="276" w:lineRule="auto"/>
              <w:ind w:left="0"/>
              <w:jc w:val="both"/>
            </w:pPr>
            <w:proofErr w:type="gramStart"/>
            <w:r>
              <w:t xml:space="preserve">Разные виды театра: настольный, с ширмой, на </w:t>
            </w:r>
            <w:proofErr w:type="spellStart"/>
            <w:r>
              <w:t>фланелеграфе</w:t>
            </w:r>
            <w:proofErr w:type="spellEnd"/>
            <w:r>
              <w:t xml:space="preserve">, на магнитной доске, пальчиковый, игрушки-забавы; маски, шапочки; декорации, театральные атрибуты; ширмы; </w:t>
            </w:r>
            <w:proofErr w:type="spellStart"/>
            <w:r>
              <w:t>фланелеграф</w:t>
            </w:r>
            <w:proofErr w:type="spellEnd"/>
            <w:r>
              <w:t xml:space="preserve">; домик (избушка) для показа фольклорных произведений, картинки для </w:t>
            </w:r>
            <w:proofErr w:type="spellStart"/>
            <w:r>
              <w:t>потешки</w:t>
            </w:r>
            <w:proofErr w:type="spellEnd"/>
            <w:r>
              <w:t>; наглядно-дидактические пособия: герои сказок, рассказы по картинкам.</w:t>
            </w:r>
            <w:proofErr w:type="gramEnd"/>
          </w:p>
        </w:tc>
      </w:tr>
      <w:tr w:rsidR="000D250D" w:rsidTr="00377BCC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2235" w:type="dxa"/>
          </w:tcPr>
          <w:p w:rsidR="000D250D" w:rsidRDefault="000D250D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D250D" w:rsidRDefault="000D250D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0D250D" w:rsidRPr="00377BCC" w:rsidRDefault="00377BCC" w:rsidP="00727964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 w:rsidRPr="00377BCC">
              <w:rPr>
                <w:b/>
              </w:rPr>
              <w:t>Старшая группа</w:t>
            </w:r>
          </w:p>
        </w:tc>
      </w:tr>
      <w:tr w:rsidR="000D250D" w:rsidTr="00377BC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235" w:type="dxa"/>
          </w:tcPr>
          <w:p w:rsidR="000D250D" w:rsidRDefault="000D250D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D250D" w:rsidRDefault="00377BCC" w:rsidP="00727964">
            <w:pPr>
              <w:pStyle w:val="a4"/>
              <w:spacing w:line="276" w:lineRule="auto"/>
              <w:ind w:left="0"/>
            </w:pPr>
            <w:r>
              <w:t>Центр творчества</w:t>
            </w:r>
          </w:p>
        </w:tc>
        <w:tc>
          <w:tcPr>
            <w:tcW w:w="5210" w:type="dxa"/>
          </w:tcPr>
          <w:p w:rsidR="000D250D" w:rsidRDefault="00377BCC" w:rsidP="00727964">
            <w:pPr>
              <w:pStyle w:val="a4"/>
              <w:spacing w:line="276" w:lineRule="auto"/>
              <w:ind w:left="0"/>
              <w:jc w:val="both"/>
            </w:pPr>
            <w:proofErr w:type="gramStart"/>
            <w:r>
              <w:t>Дидактические игры для развития художественного вкуса (знакомство с перспективой картины, составление узора, получение нового цвета из двух), знакомство с народными росписями (предметы быта, украшения, выполненные в определенной росписи); знакомство с понятиями живопись, скульптура (картины художников, скульптуры); материалы для самостоятельной творческой деятельности, конструирования и ручного труда (пластилин, краски, кисточки, бумага, ножницы и т.п.).</w:t>
            </w:r>
            <w:proofErr w:type="gramEnd"/>
            <w:r>
              <w:t xml:space="preserve"> Продукты детской деятельности в приемной. </w:t>
            </w:r>
            <w:proofErr w:type="gramStart"/>
            <w:r>
              <w:t>Цветные карандаши, восковые мелки, писчая бумага, краски, гуашь, кисти для рисования, пластилин, трафареты, раскраски.</w:t>
            </w:r>
            <w:proofErr w:type="gramEnd"/>
            <w:r>
              <w:t xml:space="preserve"> </w:t>
            </w:r>
            <w:proofErr w:type="gramStart"/>
            <w:r>
              <w:t xml:space="preserve">Дополнительный материал: листья, обрезки бумаги, кусочки дерева, кусочки поролона, лоскутки ткани, палочки и др. Материалы для конструирования и ручного труда (пуговицы, </w:t>
            </w:r>
            <w:r>
              <w:lastRenderedPageBreak/>
              <w:t xml:space="preserve">бисер, природный материал, нитки, </w:t>
            </w:r>
            <w:proofErr w:type="spellStart"/>
            <w:r>
              <w:t>пяльца</w:t>
            </w:r>
            <w:proofErr w:type="spellEnd"/>
            <w:r>
              <w:t>, бусинки, трафареты и шаблоны.</w:t>
            </w:r>
            <w:proofErr w:type="gramEnd"/>
          </w:p>
        </w:tc>
      </w:tr>
      <w:tr w:rsidR="000D250D" w:rsidTr="00377BCC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235" w:type="dxa"/>
          </w:tcPr>
          <w:p w:rsidR="000D250D" w:rsidRDefault="000D250D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D250D" w:rsidRDefault="00377BCC" w:rsidP="00727964">
            <w:pPr>
              <w:pStyle w:val="a4"/>
              <w:spacing w:line="276" w:lineRule="auto"/>
              <w:ind w:left="0"/>
            </w:pPr>
            <w:r>
              <w:t>Центр музыки</w:t>
            </w:r>
          </w:p>
        </w:tc>
        <w:tc>
          <w:tcPr>
            <w:tcW w:w="5210" w:type="dxa"/>
          </w:tcPr>
          <w:p w:rsidR="000D250D" w:rsidRDefault="00377BCC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Игрушки – музыкальные инструменты; магнитофон, аудиозаписи, </w:t>
            </w:r>
            <w:proofErr w:type="spellStart"/>
            <w:r>
              <w:t>флеш</w:t>
            </w:r>
            <w:proofErr w:type="spellEnd"/>
            <w:r>
              <w:t xml:space="preserve"> – записи народной и классической музыки. Карточки – схемы ритмического рисунка</w:t>
            </w:r>
          </w:p>
        </w:tc>
      </w:tr>
      <w:tr w:rsidR="000D250D" w:rsidTr="00377BCC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235" w:type="dxa"/>
          </w:tcPr>
          <w:p w:rsidR="000D250D" w:rsidRDefault="000D250D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D250D" w:rsidRDefault="00377BCC" w:rsidP="00727964">
            <w:pPr>
              <w:pStyle w:val="a4"/>
              <w:spacing w:line="276" w:lineRule="auto"/>
              <w:ind w:left="0"/>
            </w:pPr>
            <w:r>
              <w:t>Центр театра</w:t>
            </w:r>
          </w:p>
        </w:tc>
        <w:tc>
          <w:tcPr>
            <w:tcW w:w="5210" w:type="dxa"/>
          </w:tcPr>
          <w:p w:rsidR="000D250D" w:rsidRDefault="00377BCC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Ширма, все виды театра, оборудование для </w:t>
            </w:r>
            <w:proofErr w:type="spellStart"/>
            <w:r>
              <w:t>ряжения</w:t>
            </w:r>
            <w:proofErr w:type="spellEnd"/>
            <w:r>
              <w:t>; атрибуты, детали костюмов для драматизации, театральных постановок.</w:t>
            </w:r>
          </w:p>
        </w:tc>
      </w:tr>
      <w:tr w:rsidR="00377BCC" w:rsidTr="00377BCC">
        <w:tblPrEx>
          <w:tblLook w:val="04A0" w:firstRow="1" w:lastRow="0" w:firstColumn="1" w:lastColumn="0" w:noHBand="0" w:noVBand="1"/>
        </w:tblPrEx>
        <w:trPr>
          <w:trHeight w:val="2115"/>
        </w:trPr>
        <w:tc>
          <w:tcPr>
            <w:tcW w:w="2235" w:type="dxa"/>
          </w:tcPr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77BCC" w:rsidRDefault="00377BCC" w:rsidP="00727964">
            <w:pPr>
              <w:pStyle w:val="a4"/>
              <w:spacing w:line="276" w:lineRule="auto"/>
              <w:ind w:left="0"/>
            </w:pPr>
            <w:r>
              <w:t>Центр конструирования</w:t>
            </w:r>
          </w:p>
        </w:tc>
        <w:tc>
          <w:tcPr>
            <w:tcW w:w="5210" w:type="dxa"/>
          </w:tcPr>
          <w:p w:rsidR="00377BCC" w:rsidRDefault="00377BCC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Конструкторы разного размера, фигурки для обыгрывания построек. </w:t>
            </w:r>
          </w:p>
          <w:p w:rsidR="00377BCC" w:rsidRDefault="00377BCC" w:rsidP="00727964">
            <w:pPr>
              <w:pStyle w:val="a4"/>
              <w:spacing w:line="276" w:lineRule="auto"/>
              <w:ind w:left="0"/>
              <w:jc w:val="both"/>
            </w:pPr>
            <w:r>
              <w:t>Образцы построек разной сложности, игрушки бытовой тематики, транспортные игрушки, крупные и мелкие объемные формы; природный материал, бумага, бросовый материал для ручного труда.</w:t>
            </w:r>
          </w:p>
        </w:tc>
      </w:tr>
      <w:tr w:rsidR="00377BCC" w:rsidTr="00377BCC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235" w:type="dxa"/>
          </w:tcPr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77BCC" w:rsidRDefault="00377BCC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377BCC" w:rsidRPr="00377BCC" w:rsidRDefault="00377BCC" w:rsidP="00727964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 w:rsidRPr="00377BCC">
              <w:rPr>
                <w:b/>
              </w:rPr>
              <w:t>Подготовительная группа</w:t>
            </w:r>
          </w:p>
        </w:tc>
      </w:tr>
      <w:tr w:rsidR="00377BCC" w:rsidTr="00377BCC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235" w:type="dxa"/>
          </w:tcPr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77BCC" w:rsidRDefault="00377BCC" w:rsidP="00727964">
            <w:pPr>
              <w:pStyle w:val="a4"/>
              <w:spacing w:line="276" w:lineRule="auto"/>
              <w:ind w:left="0"/>
            </w:pPr>
            <w:r>
              <w:t>Центр творчества</w:t>
            </w:r>
          </w:p>
        </w:tc>
        <w:tc>
          <w:tcPr>
            <w:tcW w:w="5210" w:type="dxa"/>
          </w:tcPr>
          <w:p w:rsidR="00377BCC" w:rsidRDefault="00377BCC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Репродукции картин, скульптура малых форм, произведения графики, альбомы; детские энциклопедии по </w:t>
            </w:r>
            <w:proofErr w:type="spellStart"/>
            <w:r>
              <w:t>изодеятельности</w:t>
            </w:r>
            <w:proofErr w:type="spellEnd"/>
            <w:r>
              <w:t>; схемы последовательного рисования предмета; пооперационные карты, отражающие последовательность действий по созданию образа из глины, бумаги и других материалов; книжк</w:t>
            </w:r>
            <w:proofErr w:type="gramStart"/>
            <w:r>
              <w:t>и-</w:t>
            </w:r>
            <w:proofErr w:type="gramEnd"/>
            <w:r>
              <w:t xml:space="preserve"> раскраски с образцами; картотека тематических книжек-раскрасок; альбомы для рассматривания «Городецкая игрушка», «Хохломская роспись», «Гжель» и др.; дидактические игры для развития творческих способностей. </w:t>
            </w:r>
            <w:proofErr w:type="gramStart"/>
            <w:r>
              <w:t>Цветная и белая бумага (глянцевая с тиснением гофрированная, прозрачная, блестящая) картон, ватман, наклейки, ткани, нитки, ленты, самоклеющаяся пленка; восковые и акварельные краски, мелки, гуашь, восковые мелки, фломастеры разной толщины, цветные карандаши, графитные карандаши, набор шариковых ручек, вата, ватные палочки, губки угольный карандаш; глина, пластилин, тесто, наборы для детского творчества;</w:t>
            </w:r>
            <w:proofErr w:type="gramEnd"/>
            <w:r>
              <w:t xml:space="preserve"> </w:t>
            </w:r>
            <w:proofErr w:type="gramStart"/>
            <w:r>
              <w:t xml:space="preserve">материалы для декора: бусины, семена, фантики, тесьма, фольга, инструменты: кисти различные, ножницы, палитры, каркасы для лепки, доски для лепки, печатки, валик, палочки, штампы, поролон, трафареты по темам; панно для выставки детских работ, </w:t>
            </w:r>
            <w:r>
              <w:lastRenderedPageBreak/>
              <w:t>магнитная доска, мольберты; клеенчатые скатерти, разносы, банки, подставки.</w:t>
            </w:r>
            <w:proofErr w:type="gramEnd"/>
          </w:p>
        </w:tc>
      </w:tr>
      <w:tr w:rsidR="00377BCC" w:rsidTr="00377BC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35" w:type="dxa"/>
          </w:tcPr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77BCC" w:rsidRDefault="00377BCC" w:rsidP="00727964">
            <w:pPr>
              <w:pStyle w:val="a4"/>
              <w:spacing w:line="276" w:lineRule="auto"/>
              <w:ind w:left="0"/>
            </w:pPr>
            <w:r>
              <w:t>Центр музыки</w:t>
            </w:r>
          </w:p>
        </w:tc>
        <w:tc>
          <w:tcPr>
            <w:tcW w:w="5210" w:type="dxa"/>
          </w:tcPr>
          <w:p w:rsidR="00377BCC" w:rsidRDefault="00377BCC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магнитофон; комплект кассет, дисков; детские музыкальные инструменты: металлофон, дудочки, свистульки, барабан, детское пианино (игрушечное), бубен, губная гармошка, маракасы, трещотка, деревянные ложки и </w:t>
            </w:r>
            <w:proofErr w:type="spellStart"/>
            <w:r>
              <w:t>др</w:t>
            </w:r>
            <w:proofErr w:type="gramStart"/>
            <w:r>
              <w:t>.з</w:t>
            </w:r>
            <w:proofErr w:type="gramEnd"/>
            <w:r>
              <w:t>вучащие</w:t>
            </w:r>
            <w:proofErr w:type="spellEnd"/>
            <w:r>
              <w:t xml:space="preserve"> предметы- заместители, музыкальные шкатулки, игрушки, микрофон; караоке; схемы-правила обращения с музыкальными инструментами</w:t>
            </w:r>
          </w:p>
        </w:tc>
      </w:tr>
      <w:tr w:rsidR="00377BCC" w:rsidTr="00377BC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35" w:type="dxa"/>
          </w:tcPr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77BCC" w:rsidRDefault="00377BCC" w:rsidP="00727964">
            <w:pPr>
              <w:pStyle w:val="a4"/>
              <w:spacing w:line="276" w:lineRule="auto"/>
              <w:ind w:left="0"/>
            </w:pPr>
            <w:r>
              <w:t>Центр театра</w:t>
            </w:r>
          </w:p>
        </w:tc>
        <w:tc>
          <w:tcPr>
            <w:tcW w:w="5210" w:type="dxa"/>
          </w:tcPr>
          <w:p w:rsidR="00377BCC" w:rsidRDefault="00377BCC" w:rsidP="00727964">
            <w:pPr>
              <w:pStyle w:val="a4"/>
              <w:spacing w:line="276" w:lineRule="auto"/>
              <w:ind w:left="0"/>
              <w:jc w:val="both"/>
            </w:pPr>
            <w:r>
              <w:t>Дидактические игры, направленные на развитие творческих, артистичных способностей; мин</w:t>
            </w:r>
            <w:proofErr w:type="gramStart"/>
            <w:r>
              <w:t>и-</w:t>
            </w:r>
            <w:proofErr w:type="gramEnd"/>
            <w:r>
              <w:t xml:space="preserve"> сценарии детских постановок, праздников; тематические альбомы о театре; фото детей в театральных постановках; ширма; стойка-вешалка для костюмов; костюмы, маски, атрибуты для постановки различных сказок; разные виды театра:</w:t>
            </w:r>
          </w:p>
          <w:p w:rsidR="00377BCC" w:rsidRDefault="00377BCC" w:rsidP="00727964">
            <w:pPr>
              <w:pStyle w:val="a4"/>
              <w:spacing w:line="276" w:lineRule="auto"/>
              <w:ind w:left="0"/>
              <w:jc w:val="both"/>
            </w:pPr>
            <w:r>
              <w:sym w:font="Symbol" w:char="F0B7"/>
            </w:r>
            <w:r>
              <w:t xml:space="preserve"> плоскостной; </w:t>
            </w:r>
          </w:p>
          <w:p w:rsidR="00377BCC" w:rsidRDefault="00377BCC" w:rsidP="00727964">
            <w:pPr>
              <w:pStyle w:val="a4"/>
              <w:spacing w:line="276" w:lineRule="auto"/>
              <w:ind w:left="0"/>
              <w:jc w:val="both"/>
            </w:pPr>
            <w:r>
              <w:sym w:font="Symbol" w:char="F0B7"/>
            </w:r>
            <w:r>
              <w:t xml:space="preserve"> пальчиковый; </w:t>
            </w:r>
          </w:p>
          <w:p w:rsidR="00377BCC" w:rsidRDefault="00377BCC" w:rsidP="00727964">
            <w:pPr>
              <w:pStyle w:val="a4"/>
              <w:spacing w:line="276" w:lineRule="auto"/>
              <w:ind w:left="0"/>
              <w:jc w:val="both"/>
            </w:pPr>
            <w:r>
              <w:sym w:font="Symbol" w:char="F0B7"/>
            </w:r>
            <w:r>
              <w:t xml:space="preserve"> кукольный; </w:t>
            </w:r>
          </w:p>
          <w:p w:rsidR="00377BCC" w:rsidRDefault="00377BCC" w:rsidP="00727964">
            <w:pPr>
              <w:pStyle w:val="a4"/>
              <w:spacing w:line="276" w:lineRule="auto"/>
              <w:ind w:left="0"/>
              <w:jc w:val="both"/>
            </w:pPr>
            <w:r>
              <w:sym w:font="Symbol" w:char="F0B7"/>
            </w:r>
            <w:r>
              <w:t xml:space="preserve"> перчаточный; </w:t>
            </w:r>
          </w:p>
          <w:p w:rsidR="00377BCC" w:rsidRDefault="00377BCC" w:rsidP="00727964">
            <w:pPr>
              <w:pStyle w:val="a4"/>
              <w:spacing w:line="276" w:lineRule="auto"/>
              <w:ind w:left="0"/>
              <w:jc w:val="both"/>
            </w:pPr>
            <w:r>
              <w:sym w:font="Symbol" w:char="F0B7"/>
            </w:r>
            <w:r>
              <w:t xml:space="preserve"> настольный; </w:t>
            </w:r>
          </w:p>
          <w:p w:rsidR="00377BCC" w:rsidRDefault="00377BCC" w:rsidP="00727964">
            <w:pPr>
              <w:pStyle w:val="a4"/>
              <w:spacing w:line="276" w:lineRule="auto"/>
              <w:ind w:left="0"/>
              <w:jc w:val="both"/>
            </w:pPr>
            <w:r>
              <w:sym w:font="Symbol" w:char="F0B7"/>
            </w:r>
            <w:r>
              <w:t xml:space="preserve"> напольный. </w:t>
            </w:r>
          </w:p>
          <w:p w:rsidR="00377BCC" w:rsidRDefault="00377BCC" w:rsidP="00727964">
            <w:pPr>
              <w:pStyle w:val="a4"/>
              <w:spacing w:line="276" w:lineRule="auto"/>
              <w:ind w:left="0"/>
              <w:jc w:val="both"/>
            </w:pPr>
            <w:r>
              <w:t>зеркало, шарики; аудиозаписи детских песен; различных звуков окружающего мира. Пиктограммы с настроением; эмоциями «модели перевоплощений»</w:t>
            </w:r>
          </w:p>
        </w:tc>
      </w:tr>
      <w:tr w:rsidR="00377BCC" w:rsidTr="00D37751">
        <w:tblPrEx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2235" w:type="dxa"/>
          </w:tcPr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  <w:p w:rsidR="00377BCC" w:rsidRDefault="00377BCC" w:rsidP="009310DC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  <w:p w:rsidR="00377BCC" w:rsidRDefault="00377BCC" w:rsidP="00727964">
            <w:pPr>
              <w:pStyle w:val="a4"/>
              <w:spacing w:line="276" w:lineRule="auto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377BCC" w:rsidRDefault="00D37751" w:rsidP="00727964">
            <w:pPr>
              <w:pStyle w:val="a4"/>
              <w:spacing w:line="276" w:lineRule="auto"/>
              <w:ind w:left="0"/>
            </w:pPr>
            <w:r>
              <w:lastRenderedPageBreak/>
              <w:t>Центр конструирования</w:t>
            </w:r>
          </w:p>
        </w:tc>
        <w:tc>
          <w:tcPr>
            <w:tcW w:w="5210" w:type="dxa"/>
          </w:tcPr>
          <w:p w:rsidR="00377BCC" w:rsidRDefault="00377BCC" w:rsidP="00727964">
            <w:pPr>
              <w:pStyle w:val="a4"/>
              <w:spacing w:line="276" w:lineRule="auto"/>
              <w:ind w:left="0"/>
              <w:jc w:val="both"/>
            </w:pPr>
            <w:proofErr w:type="gramStart"/>
            <w:r>
              <w:t>Модели, схемы, чертежи, картинки с изображением различных построек, фотоматериалы, иллюстрации городов, мостов, улиц и т.п. макеты города, железной дороги, улиц и т.п.; альбомы «Дома в прошлом», «Дома сказочных героев»; фото детских построек.</w:t>
            </w:r>
            <w:proofErr w:type="gramEnd"/>
            <w:r>
              <w:t xml:space="preserve"> </w:t>
            </w:r>
            <w:proofErr w:type="gramStart"/>
            <w:r>
              <w:t>Наборы конструкторов: крупногабаритный, напольный, конструктор типа «</w:t>
            </w:r>
            <w:proofErr w:type="spellStart"/>
            <w:r>
              <w:t>лего</w:t>
            </w:r>
            <w:proofErr w:type="spellEnd"/>
            <w:r>
              <w:t xml:space="preserve">», мелкий, средний; мозаики крупные, средние, мелкие; </w:t>
            </w:r>
            <w:proofErr w:type="spellStart"/>
            <w:r>
              <w:t>пазлы</w:t>
            </w:r>
            <w:proofErr w:type="spellEnd"/>
            <w:r>
              <w:t>; строительный материал: кубики, призмы, кирпичики, пластины; нетрадиционный материал: картонные коробки, оклеенные цветной пленкой, бумагой; контейнеры разных размеров; игрушки для обыгрывания построек; игрушки-</w:t>
            </w:r>
            <w:proofErr w:type="spellStart"/>
            <w:r>
              <w:t>трансформеры</w:t>
            </w:r>
            <w:proofErr w:type="spellEnd"/>
            <w:r>
              <w:t xml:space="preserve"> алгоритмы выполнения различных построек; алгоритмы работы в </w:t>
            </w:r>
            <w:r>
              <w:lastRenderedPageBreak/>
              <w:t>уголке; схемы достижения (значки):</w:t>
            </w:r>
            <w:proofErr w:type="gramEnd"/>
            <w:r>
              <w:t xml:space="preserve"> «Получилось!», «Еще постараюсь» (для самооценки и самоконтроля)</w:t>
            </w:r>
          </w:p>
          <w:p w:rsidR="00377BCC" w:rsidRDefault="00377BCC" w:rsidP="00727964">
            <w:pPr>
              <w:pStyle w:val="a4"/>
              <w:spacing w:line="276" w:lineRule="auto"/>
              <w:ind w:left="0"/>
              <w:jc w:val="both"/>
            </w:pPr>
          </w:p>
        </w:tc>
      </w:tr>
      <w:tr w:rsidR="00D37751" w:rsidTr="00D37751">
        <w:tblPrEx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2235" w:type="dxa"/>
          </w:tcPr>
          <w:p w:rsidR="00D37751" w:rsidRDefault="00D37751" w:rsidP="00377BCC">
            <w:pPr>
              <w:pStyle w:val="a4"/>
              <w:spacing w:line="276" w:lineRule="auto"/>
              <w:ind w:left="0"/>
              <w:rPr>
                <w:b/>
              </w:rPr>
            </w:pPr>
            <w:r w:rsidRPr="00377BCC">
              <w:rPr>
                <w:b/>
              </w:rPr>
              <w:lastRenderedPageBreak/>
              <w:t>Социально-коммуникативное развитие детей</w:t>
            </w:r>
          </w:p>
        </w:tc>
        <w:tc>
          <w:tcPr>
            <w:tcW w:w="2126" w:type="dxa"/>
          </w:tcPr>
          <w:p w:rsidR="00D37751" w:rsidRDefault="00D37751" w:rsidP="00727964">
            <w:pPr>
              <w:pStyle w:val="a4"/>
              <w:spacing w:line="276" w:lineRule="auto"/>
              <w:ind w:left="0"/>
            </w:pPr>
            <w:r>
              <w:t>Центр сюжетн</w:t>
            </w:r>
            <w:proofErr w:type="gramStart"/>
            <w:r>
              <w:t>о-</w:t>
            </w:r>
            <w:proofErr w:type="gramEnd"/>
            <w:r>
              <w:t xml:space="preserve"> ролевых игр</w:t>
            </w:r>
          </w:p>
        </w:tc>
        <w:tc>
          <w:tcPr>
            <w:tcW w:w="5210" w:type="dxa"/>
          </w:tcPr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1. Куклы разных размеров. </w:t>
            </w:r>
          </w:p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2. Комплекты одежды и постельного белья для кукол, кукольные сервизы, кукольная мебель, коляски для кукол. </w:t>
            </w:r>
          </w:p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3. Предметы-заместители для сюжетно-ролевых игр. </w:t>
            </w:r>
          </w:p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4. Атрибуты для нескольких сюжетно-ролевых игр («Дочки-матери», «Хозяюшки», «Доктор Айболит», «Парикмахерская», «Моряки»). </w:t>
            </w:r>
          </w:p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>
              <w:t>5. Альбомы с сериями демонстрационных картин «Наш детский сад», «Все работы хороши», «Мамы всякие нужны»</w:t>
            </w:r>
          </w:p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</w:p>
        </w:tc>
      </w:tr>
      <w:tr w:rsidR="00D37751" w:rsidTr="00D37751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2235" w:type="dxa"/>
          </w:tcPr>
          <w:p w:rsidR="00D37751" w:rsidRPr="00D37751" w:rsidRDefault="00D37751" w:rsidP="00727964">
            <w:pPr>
              <w:pStyle w:val="a4"/>
              <w:spacing w:line="276" w:lineRule="auto"/>
              <w:ind w:left="0"/>
              <w:rPr>
                <w:b/>
              </w:rPr>
            </w:pPr>
            <w:r w:rsidRPr="00D37751">
              <w:rPr>
                <w:b/>
              </w:rPr>
              <w:t>Самообслуживание и элементарный бытовой труд</w:t>
            </w:r>
          </w:p>
        </w:tc>
        <w:tc>
          <w:tcPr>
            <w:tcW w:w="2126" w:type="dxa"/>
          </w:tcPr>
          <w:p w:rsidR="00D37751" w:rsidRDefault="00D37751" w:rsidP="00727964">
            <w:pPr>
              <w:pStyle w:val="a4"/>
              <w:spacing w:line="276" w:lineRule="auto"/>
              <w:ind w:left="0"/>
            </w:pPr>
            <w:r>
              <w:t>Центр труда</w:t>
            </w:r>
          </w:p>
        </w:tc>
        <w:tc>
          <w:tcPr>
            <w:tcW w:w="5210" w:type="dxa"/>
          </w:tcPr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>
              <w:t>1. Набор инструментов «Маленький плотник». 2. Набор инструментов «Маленький слесарь».</w:t>
            </w:r>
          </w:p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3. Фартуки. </w:t>
            </w:r>
          </w:p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4. Детские швабры, совок, щетка для сметания мусора с рабочих мест. </w:t>
            </w:r>
          </w:p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5. Контейнер для мусора. </w:t>
            </w:r>
          </w:p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>
              <w:t>6. Лейки для полива цветов, лопатки для снега, пластмассовые ведерки</w:t>
            </w:r>
          </w:p>
        </w:tc>
      </w:tr>
      <w:tr w:rsidR="00D37751" w:rsidTr="00D37751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235" w:type="dxa"/>
          </w:tcPr>
          <w:p w:rsidR="00D37751" w:rsidRPr="00D37751" w:rsidRDefault="00D37751" w:rsidP="00727964">
            <w:pPr>
              <w:pStyle w:val="a4"/>
              <w:spacing w:line="276" w:lineRule="auto"/>
              <w:ind w:left="0"/>
              <w:rPr>
                <w:b/>
              </w:rPr>
            </w:pPr>
            <w:r w:rsidRPr="00D37751">
              <w:rPr>
                <w:b/>
              </w:rPr>
              <w:t>Безопасность</w:t>
            </w:r>
          </w:p>
        </w:tc>
        <w:tc>
          <w:tcPr>
            <w:tcW w:w="2126" w:type="dxa"/>
          </w:tcPr>
          <w:p w:rsidR="00D37751" w:rsidRDefault="00D37751" w:rsidP="00727964">
            <w:pPr>
              <w:pStyle w:val="a4"/>
              <w:spacing w:line="276" w:lineRule="auto"/>
              <w:ind w:left="0"/>
            </w:pPr>
            <w:r>
              <w:t>Центр безопасности</w:t>
            </w:r>
          </w:p>
        </w:tc>
        <w:tc>
          <w:tcPr>
            <w:tcW w:w="5210" w:type="dxa"/>
          </w:tcPr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>
              <w:t>Иллюстрации и игры по тематике ОБЖ; дидактические игры по формированию безопасного поведения детей в быту, в природе, на дороге.</w:t>
            </w:r>
          </w:p>
        </w:tc>
      </w:tr>
      <w:tr w:rsidR="00D37751" w:rsidTr="00D37751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235" w:type="dxa"/>
          </w:tcPr>
          <w:p w:rsidR="00D37751" w:rsidRPr="00D37751" w:rsidRDefault="00D37751" w:rsidP="00727964">
            <w:pPr>
              <w:pStyle w:val="a4"/>
              <w:spacing w:line="276" w:lineRule="auto"/>
              <w:ind w:left="0"/>
              <w:rPr>
                <w:b/>
              </w:rPr>
            </w:pPr>
            <w:r w:rsidRPr="00D37751">
              <w:rPr>
                <w:b/>
              </w:rPr>
              <w:t>Социализация и коммуникативная деятельность</w:t>
            </w:r>
          </w:p>
        </w:tc>
        <w:tc>
          <w:tcPr>
            <w:tcW w:w="2126" w:type="dxa"/>
          </w:tcPr>
          <w:p w:rsidR="00D37751" w:rsidRDefault="00D37751" w:rsidP="00727964">
            <w:pPr>
              <w:pStyle w:val="a4"/>
              <w:spacing w:line="276" w:lineRule="auto"/>
              <w:ind w:left="0"/>
            </w:pPr>
            <w:r>
              <w:t>Центр социализации</w:t>
            </w:r>
          </w:p>
        </w:tc>
        <w:tc>
          <w:tcPr>
            <w:tcW w:w="5210" w:type="dxa"/>
          </w:tcPr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Иллюстрации с изображением взрослых и детей в действии (кормят, одевают, ласкают и </w:t>
            </w:r>
            <w:proofErr w:type="spellStart"/>
            <w:r>
              <w:t>т</w:t>
            </w:r>
            <w:proofErr w:type="gramStart"/>
            <w:r>
              <w:t>.п</w:t>
            </w:r>
            <w:proofErr w:type="spellEnd"/>
            <w:proofErr w:type="gramEnd"/>
            <w:r>
              <w:t>); иллюстрации и игрушки с эмоциями (смех, слезы, радость). Фотоальбомы детей и родителей; о жизни группы и детского сада; альбомы о взаимоотношениях детей и взрослых; Сюжетные картинки знакомого содержания (дети в разной одежде, дети играют, ухаживают за домашними животными и т.д.), о труде взрослых: врача, дворника, продавца, шофера.</w:t>
            </w:r>
          </w:p>
        </w:tc>
      </w:tr>
      <w:tr w:rsidR="00D37751" w:rsidTr="00D37751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235" w:type="dxa"/>
          </w:tcPr>
          <w:p w:rsidR="00D37751" w:rsidRPr="00377BCC" w:rsidRDefault="00D37751" w:rsidP="00727964">
            <w:pPr>
              <w:pStyle w:val="a4"/>
              <w:spacing w:line="276" w:lineRule="auto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D37751" w:rsidRDefault="00D37751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 w:rsidRPr="003A1CB8">
              <w:rPr>
                <w:b/>
              </w:rPr>
              <w:t>Младшая разновозрастная группа</w:t>
            </w:r>
          </w:p>
        </w:tc>
      </w:tr>
      <w:tr w:rsidR="00D37751" w:rsidTr="00D37751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235" w:type="dxa"/>
          </w:tcPr>
          <w:p w:rsidR="00D37751" w:rsidRPr="00377BCC" w:rsidRDefault="00D37751" w:rsidP="00727964">
            <w:pPr>
              <w:pStyle w:val="a4"/>
              <w:spacing w:line="276" w:lineRule="auto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D37751" w:rsidRDefault="00D37751" w:rsidP="00727964">
            <w:pPr>
              <w:pStyle w:val="a4"/>
              <w:spacing w:line="276" w:lineRule="auto"/>
              <w:ind w:left="0"/>
            </w:pPr>
            <w:r>
              <w:t>Центр социализации</w:t>
            </w:r>
          </w:p>
        </w:tc>
        <w:tc>
          <w:tcPr>
            <w:tcW w:w="5210" w:type="dxa"/>
          </w:tcPr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Иллюстрации с изображением взрослых и детей в действии (кормят, одевают, ласкают и </w:t>
            </w:r>
            <w:proofErr w:type="spellStart"/>
            <w:r>
              <w:t>т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); иллюстрации и игрушки с эмоциями (смех, радость, слезы). Фотографии детей и </w:t>
            </w:r>
            <w:proofErr w:type="gramStart"/>
            <w:r>
              <w:t>родителей</w:t>
            </w:r>
            <w:proofErr w:type="gramEnd"/>
            <w:r>
              <w:t xml:space="preserve"> </w:t>
            </w:r>
            <w:r>
              <w:lastRenderedPageBreak/>
              <w:t xml:space="preserve">заботящихся друг о друге. </w:t>
            </w:r>
            <w:proofErr w:type="gramStart"/>
            <w:r>
              <w:t>Фотоальбомы детей и родителей; о жизни группы и детского сада; альбомы о взаимоотношениях детей и взрослых; Сюжетные картинки знакомого содержания (дети в разной одежде, дети играют, ухаживают за домашними животными и т.д.), о труде взрослых: врача, дворника, продавца, шофера, парикмахера, повара.</w:t>
            </w:r>
            <w:proofErr w:type="gramEnd"/>
            <w:r>
              <w:t xml:space="preserve"> Наглядный материал и игрушки, развивающие доброту, заботу, внимание. Иллюстрации с изображением взрослых и детей, заботящихся друг о друге, о животных. Фотографии детей и родителей; семейные фотографии.</w:t>
            </w:r>
          </w:p>
        </w:tc>
      </w:tr>
      <w:tr w:rsidR="00D37751" w:rsidTr="00D37751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235" w:type="dxa"/>
          </w:tcPr>
          <w:p w:rsidR="00D37751" w:rsidRPr="00377BCC" w:rsidRDefault="00D37751" w:rsidP="00727964">
            <w:pPr>
              <w:pStyle w:val="a4"/>
              <w:spacing w:line="276" w:lineRule="auto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D37751" w:rsidRDefault="00D37751" w:rsidP="00727964">
            <w:pPr>
              <w:pStyle w:val="a4"/>
              <w:spacing w:line="276" w:lineRule="auto"/>
              <w:ind w:left="0"/>
            </w:pPr>
            <w:r>
              <w:t>Центр сюжетн</w:t>
            </w:r>
            <w:proofErr w:type="gramStart"/>
            <w:r>
              <w:t>о-</w:t>
            </w:r>
            <w:proofErr w:type="gramEnd"/>
            <w:r>
              <w:t xml:space="preserve"> ролевых игр</w:t>
            </w:r>
          </w:p>
        </w:tc>
        <w:tc>
          <w:tcPr>
            <w:tcW w:w="5210" w:type="dxa"/>
          </w:tcPr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proofErr w:type="gramStart"/>
            <w:r>
              <w:t>Сюжетные игрушки: животные и их детеныши, транспортные игрушки; игрушки – для труда и быта (посуда, телефон, сумочки, корзинки); предметы – заместители.</w:t>
            </w:r>
            <w:proofErr w:type="gramEnd"/>
            <w:r>
              <w:t xml:space="preserve"> Куклы разных профессий. Народные игрушки. Игрушки для сюжетно – ролевых игр. Многофункциональные ширмы. Детская игровая мебель</w:t>
            </w:r>
          </w:p>
        </w:tc>
      </w:tr>
      <w:tr w:rsidR="00D37751" w:rsidTr="00D37751">
        <w:tblPrEx>
          <w:tblLook w:val="04A0" w:firstRow="1" w:lastRow="0" w:firstColumn="1" w:lastColumn="0" w:noHBand="0" w:noVBand="1"/>
        </w:tblPrEx>
        <w:trPr>
          <w:trHeight w:val="2895"/>
        </w:trPr>
        <w:tc>
          <w:tcPr>
            <w:tcW w:w="2235" w:type="dxa"/>
          </w:tcPr>
          <w:p w:rsidR="00D37751" w:rsidRPr="00377BCC" w:rsidRDefault="00D37751" w:rsidP="00727964">
            <w:pPr>
              <w:pStyle w:val="a4"/>
              <w:spacing w:line="276" w:lineRule="auto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D37751" w:rsidRDefault="00D37751" w:rsidP="00727964">
            <w:pPr>
              <w:pStyle w:val="a4"/>
              <w:spacing w:line="276" w:lineRule="auto"/>
              <w:ind w:left="0"/>
            </w:pPr>
            <w:r>
              <w:t>Центр труда</w:t>
            </w:r>
          </w:p>
        </w:tc>
        <w:tc>
          <w:tcPr>
            <w:tcW w:w="5210" w:type="dxa"/>
          </w:tcPr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Иллюстрации с изображением инструментов: ножницы, пила, молоток, иголка и др.; хозяйственно – бытового труда взрослых и детей дома и в детском саду. </w:t>
            </w:r>
            <w:proofErr w:type="gramStart"/>
            <w:r>
              <w:t>Наборы для хозяйственно – бытового труда: лейки, кулечки, ведерки, фартуки, тазы, подносы, клеенка.</w:t>
            </w:r>
            <w:proofErr w:type="gramEnd"/>
            <w:r>
              <w:t xml:space="preserve"> Инвентарь для ухода за комнатными растениями: тряпочки, тазики, лейки, палочки для рыхления, лопатки для снега, ведерки.</w:t>
            </w:r>
          </w:p>
        </w:tc>
      </w:tr>
      <w:tr w:rsidR="00D37751" w:rsidTr="00D37751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235" w:type="dxa"/>
          </w:tcPr>
          <w:p w:rsidR="00D37751" w:rsidRPr="00377BCC" w:rsidRDefault="00D37751" w:rsidP="00727964">
            <w:pPr>
              <w:pStyle w:val="a4"/>
              <w:spacing w:line="276" w:lineRule="auto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D37751" w:rsidRDefault="00D37751" w:rsidP="00727964">
            <w:pPr>
              <w:pStyle w:val="a4"/>
              <w:spacing w:line="276" w:lineRule="auto"/>
              <w:ind w:left="0"/>
            </w:pPr>
            <w:r>
              <w:t>Центр безопасности</w:t>
            </w:r>
          </w:p>
        </w:tc>
        <w:tc>
          <w:tcPr>
            <w:tcW w:w="5210" w:type="dxa"/>
          </w:tcPr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>
              <w:t>Макет светофора, проезжей части, набор машин. Дидактические игры, иллюстрации с тематикой по ОБЖ и ПДД.</w:t>
            </w:r>
          </w:p>
        </w:tc>
      </w:tr>
      <w:tr w:rsidR="00D37751" w:rsidTr="00D3775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235" w:type="dxa"/>
          </w:tcPr>
          <w:p w:rsidR="00D37751" w:rsidRPr="00377BCC" w:rsidRDefault="00D37751" w:rsidP="00727964">
            <w:pPr>
              <w:pStyle w:val="a4"/>
              <w:spacing w:line="276" w:lineRule="auto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D37751" w:rsidRDefault="00D37751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D37751" w:rsidRPr="00D37751" w:rsidRDefault="00D37751" w:rsidP="00727964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 w:rsidRPr="00D37751">
              <w:rPr>
                <w:b/>
              </w:rPr>
              <w:t>Средняя группа</w:t>
            </w:r>
          </w:p>
        </w:tc>
      </w:tr>
      <w:tr w:rsidR="00D37751" w:rsidTr="00D37751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2235" w:type="dxa"/>
          </w:tcPr>
          <w:p w:rsidR="00D37751" w:rsidRPr="00377BCC" w:rsidRDefault="00D37751" w:rsidP="00727964">
            <w:pPr>
              <w:pStyle w:val="a4"/>
              <w:spacing w:line="276" w:lineRule="auto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D37751" w:rsidRDefault="00D37751" w:rsidP="00727964">
            <w:pPr>
              <w:pStyle w:val="a4"/>
              <w:spacing w:line="276" w:lineRule="auto"/>
              <w:ind w:left="0"/>
            </w:pPr>
            <w:r>
              <w:t>Центр социализации</w:t>
            </w:r>
          </w:p>
        </w:tc>
        <w:tc>
          <w:tcPr>
            <w:tcW w:w="5210" w:type="dxa"/>
          </w:tcPr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Иллюстрации и фотографии с изображением взрослых людей разного пола и профессий; детей и их типичные занятия дома и в детском саду. </w:t>
            </w:r>
            <w:proofErr w:type="gramStart"/>
            <w:r>
              <w:t>Сюжетные картинки о взаимоотношениях людей разного поколения, изображения труда взрослых (врача, парикмахера, повара, дворника, воспитателя, шофера, продавца и др. Семейные фотографии воспитанников.</w:t>
            </w:r>
            <w:proofErr w:type="gramEnd"/>
          </w:p>
        </w:tc>
      </w:tr>
      <w:tr w:rsidR="00D37751" w:rsidTr="00D3775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35" w:type="dxa"/>
          </w:tcPr>
          <w:p w:rsidR="00D37751" w:rsidRPr="00377BCC" w:rsidRDefault="00D37751" w:rsidP="00727964">
            <w:pPr>
              <w:pStyle w:val="a4"/>
              <w:spacing w:line="276" w:lineRule="auto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D37751" w:rsidRDefault="00D37751" w:rsidP="00727964">
            <w:pPr>
              <w:pStyle w:val="a4"/>
              <w:spacing w:line="276" w:lineRule="auto"/>
              <w:ind w:left="0"/>
            </w:pPr>
            <w:r>
              <w:t>Центр сюжетн</w:t>
            </w:r>
            <w:proofErr w:type="gramStart"/>
            <w:r>
              <w:t>о-</w:t>
            </w:r>
            <w:proofErr w:type="gramEnd"/>
            <w:r>
              <w:t xml:space="preserve"> ролевых игр</w:t>
            </w:r>
          </w:p>
        </w:tc>
        <w:tc>
          <w:tcPr>
            <w:tcW w:w="5210" w:type="dxa"/>
          </w:tcPr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Сюжетные игрушки, изображающие животных и их детенышей; игрушки транспортные; игрушки, изображающие предметы труда и быта; предметы – заместители; ролевые </w:t>
            </w:r>
            <w:r>
              <w:lastRenderedPageBreak/>
              <w:t xml:space="preserve">атрибуты к играм-имитациям и сюжетно-ролевым ; игрушки – животные; дидактические куклы; русские народные дидактические игрушки; разграниченные зоны для разнообразных сюжетных игр и атрибуты к ним; одежда для </w:t>
            </w:r>
            <w:r w:rsidR="00094F6B">
              <w:t>ряженья</w:t>
            </w:r>
            <w:r>
              <w:t>; стойк</w:t>
            </w:r>
            <w:proofErr w:type="gramStart"/>
            <w:r>
              <w:t>а-</w:t>
            </w:r>
            <w:proofErr w:type="gramEnd"/>
            <w:r>
              <w:t xml:space="preserve"> зеркало.</w:t>
            </w:r>
          </w:p>
        </w:tc>
      </w:tr>
      <w:tr w:rsidR="00D37751" w:rsidTr="00D3775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235" w:type="dxa"/>
          </w:tcPr>
          <w:p w:rsidR="00D37751" w:rsidRPr="00377BCC" w:rsidRDefault="00D37751" w:rsidP="00727964">
            <w:pPr>
              <w:pStyle w:val="a4"/>
              <w:spacing w:line="276" w:lineRule="auto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D37751" w:rsidRDefault="00D37751" w:rsidP="00727964">
            <w:pPr>
              <w:pStyle w:val="a4"/>
              <w:spacing w:line="276" w:lineRule="auto"/>
              <w:ind w:left="0"/>
            </w:pPr>
            <w:r>
              <w:t>Центр труда</w:t>
            </w:r>
          </w:p>
        </w:tc>
        <w:tc>
          <w:tcPr>
            <w:tcW w:w="5210" w:type="dxa"/>
          </w:tcPr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>
              <w:t>Инвентарь для ухода за растениями (лейки, подносы, палочки для рыхления, брызгалки, непромокаемые фартуки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х</w:t>
            </w:r>
            <w:proofErr w:type="gramEnd"/>
            <w:r>
              <w:t>озяйственно – бытового труда: тазики, подносы, ветошь, фартуки, совки, веники; Иллюстрации для с изображением хозяйственно – бытового труда взрослых дома и в детском саду; Лопатки и ведерки для уборки на участке.</w:t>
            </w:r>
          </w:p>
        </w:tc>
      </w:tr>
      <w:tr w:rsidR="00D37751" w:rsidTr="00D3775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235" w:type="dxa"/>
          </w:tcPr>
          <w:p w:rsidR="00D37751" w:rsidRPr="00377BCC" w:rsidRDefault="00D37751" w:rsidP="00727964">
            <w:pPr>
              <w:pStyle w:val="a4"/>
              <w:spacing w:line="276" w:lineRule="auto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D37751" w:rsidRDefault="00D37751" w:rsidP="00727964">
            <w:pPr>
              <w:pStyle w:val="a4"/>
              <w:spacing w:line="276" w:lineRule="auto"/>
              <w:ind w:left="0"/>
            </w:pPr>
            <w:r>
              <w:t>Центр безопасности</w:t>
            </w:r>
          </w:p>
        </w:tc>
        <w:tc>
          <w:tcPr>
            <w:tcW w:w="5210" w:type="dxa"/>
          </w:tcPr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>
              <w:t>Материалы по ОБЖ, ППБ и ПДД (игры, иллюстрации, альбомы). Макет проезжей части, зебра, светофор. Набор машин (спецмашин); Иллюстрации: «Опасные предметы», разные виды транспорта (водный, автомобильный, авиация).</w:t>
            </w:r>
          </w:p>
        </w:tc>
      </w:tr>
      <w:tr w:rsidR="00D37751" w:rsidTr="00D37751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2235" w:type="dxa"/>
          </w:tcPr>
          <w:p w:rsidR="00D37751" w:rsidRPr="00377BCC" w:rsidRDefault="00D37751" w:rsidP="00727964">
            <w:pPr>
              <w:pStyle w:val="a4"/>
              <w:spacing w:line="276" w:lineRule="auto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D37751" w:rsidRDefault="00D37751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D37751" w:rsidRPr="00D37751" w:rsidRDefault="00D37751" w:rsidP="00727964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 w:rsidRPr="00D37751">
              <w:rPr>
                <w:b/>
              </w:rPr>
              <w:t>Старшая группа</w:t>
            </w:r>
          </w:p>
        </w:tc>
      </w:tr>
      <w:tr w:rsidR="00D37751" w:rsidTr="00D3775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235" w:type="dxa"/>
          </w:tcPr>
          <w:p w:rsidR="00D37751" w:rsidRPr="00377BCC" w:rsidRDefault="00D37751" w:rsidP="00727964">
            <w:pPr>
              <w:pStyle w:val="a4"/>
              <w:spacing w:line="276" w:lineRule="auto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D37751" w:rsidRDefault="00D37751" w:rsidP="00727964">
            <w:pPr>
              <w:pStyle w:val="a4"/>
              <w:spacing w:line="276" w:lineRule="auto"/>
              <w:ind w:left="0"/>
            </w:pPr>
            <w:r>
              <w:t>Центр социализации</w:t>
            </w:r>
          </w:p>
        </w:tc>
        <w:tc>
          <w:tcPr>
            <w:tcW w:w="5210" w:type="dxa"/>
          </w:tcPr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>
              <w:t xml:space="preserve">Иллюстрации и фотографии с изображением взрослых людей разного пола и профессий; детей и их типичные занятия дома и в детском саду, одежду; Энциклопедии, дидактические игры, пособия по </w:t>
            </w:r>
            <w:proofErr w:type="spellStart"/>
            <w:r>
              <w:t>валеологии</w:t>
            </w:r>
            <w:proofErr w:type="spellEnd"/>
            <w:r>
              <w:t xml:space="preserve">. Иллюстрации с изображением заботы взрослых о детях, животных и детей к старшим. </w:t>
            </w:r>
            <w:proofErr w:type="gramStart"/>
            <w:r>
              <w:t>Сюжетные картинки о взаимоотношениях людей разного поколения, изображения труда взрослых (врача, парикмахера, повара, дворника, воспитателя, шофера, продавца, почтальона, учителя, библиотекаря, пожарного и др.</w:t>
            </w:r>
            <w:r w:rsidR="00094F6B">
              <w:t xml:space="preserve"> </w:t>
            </w:r>
            <w:r>
              <w:t>Семейные фотографии воспитанников.</w:t>
            </w:r>
            <w:proofErr w:type="gramEnd"/>
          </w:p>
        </w:tc>
      </w:tr>
      <w:tr w:rsidR="00D37751" w:rsidTr="00D3775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235" w:type="dxa"/>
          </w:tcPr>
          <w:p w:rsidR="00D37751" w:rsidRPr="00377BCC" w:rsidRDefault="00D37751" w:rsidP="00727964">
            <w:pPr>
              <w:pStyle w:val="a4"/>
              <w:spacing w:line="276" w:lineRule="auto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D37751" w:rsidRDefault="00D37751" w:rsidP="00727964">
            <w:pPr>
              <w:pStyle w:val="a4"/>
              <w:spacing w:line="276" w:lineRule="auto"/>
              <w:ind w:left="0"/>
            </w:pPr>
            <w:r>
              <w:t>Центр сюжетн</w:t>
            </w:r>
            <w:proofErr w:type="gramStart"/>
            <w:r>
              <w:t>о-</w:t>
            </w:r>
            <w:proofErr w:type="gramEnd"/>
            <w:r>
              <w:t xml:space="preserve"> ролевых игр</w:t>
            </w:r>
          </w:p>
        </w:tc>
        <w:tc>
          <w:tcPr>
            <w:tcW w:w="5210" w:type="dxa"/>
          </w:tcPr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proofErr w:type="gramStart"/>
            <w:r>
              <w:t>Сюжетно – ролевые игры (супермаркет, кафе, библиотека, школа, детский сад, гараж, почта, пожарная часть и др.), детская игровая мебель.</w:t>
            </w:r>
            <w:proofErr w:type="gramEnd"/>
            <w:r>
              <w:t xml:space="preserve"> Крупный конструктор, модули.</w:t>
            </w:r>
          </w:p>
        </w:tc>
      </w:tr>
      <w:tr w:rsidR="00D37751" w:rsidTr="00D3775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235" w:type="dxa"/>
          </w:tcPr>
          <w:p w:rsidR="00D37751" w:rsidRPr="00377BCC" w:rsidRDefault="00D37751" w:rsidP="00727964">
            <w:pPr>
              <w:pStyle w:val="a4"/>
              <w:spacing w:line="276" w:lineRule="auto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D37751" w:rsidRDefault="00D37751" w:rsidP="00727964">
            <w:pPr>
              <w:pStyle w:val="a4"/>
              <w:spacing w:line="276" w:lineRule="auto"/>
              <w:ind w:left="0"/>
            </w:pPr>
            <w:r>
              <w:t>Центр труда</w:t>
            </w:r>
          </w:p>
        </w:tc>
        <w:tc>
          <w:tcPr>
            <w:tcW w:w="5210" w:type="dxa"/>
          </w:tcPr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proofErr w:type="gramStart"/>
            <w:r>
              <w:t>Добавляется оборудование для организации дежурства: фартуки, косынки, колпаки, экран дежурных с фотографиями); Алгоритмы выполнения трудовых операций дежурных.</w:t>
            </w:r>
            <w:proofErr w:type="gramEnd"/>
            <w:r>
              <w:t xml:space="preserve"> Оборудование для хозяйственно – бытового и ручного труда: тазы, тряпки, лейки, щетки; природный и бросовый материал.</w:t>
            </w:r>
          </w:p>
        </w:tc>
      </w:tr>
      <w:tr w:rsidR="00D37751" w:rsidTr="00D3775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235" w:type="dxa"/>
          </w:tcPr>
          <w:p w:rsidR="00D37751" w:rsidRPr="00377BCC" w:rsidRDefault="00D37751" w:rsidP="00727964">
            <w:pPr>
              <w:pStyle w:val="a4"/>
              <w:spacing w:line="276" w:lineRule="auto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D37751" w:rsidRDefault="00D37751" w:rsidP="00727964">
            <w:pPr>
              <w:pStyle w:val="a4"/>
              <w:spacing w:line="276" w:lineRule="auto"/>
              <w:ind w:left="0"/>
            </w:pPr>
            <w:r>
              <w:t>Центр безопасности</w:t>
            </w:r>
          </w:p>
        </w:tc>
        <w:tc>
          <w:tcPr>
            <w:tcW w:w="5210" w:type="dxa"/>
          </w:tcPr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>
              <w:t>Материалы по ОБЖ, ППБ и ПДД (игры, иллюстрации, альбомы). Макет проезжей части, зебра, светофор. Набор машин (спецмашин); Иллюстрации: «Опасные предметы», разные виды транспорта (водный, автомобильный, авиация).</w:t>
            </w:r>
          </w:p>
        </w:tc>
      </w:tr>
      <w:tr w:rsidR="00D37751" w:rsidTr="00D37751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2235" w:type="dxa"/>
          </w:tcPr>
          <w:p w:rsidR="00D37751" w:rsidRPr="00377BCC" w:rsidRDefault="00D37751" w:rsidP="00727964">
            <w:pPr>
              <w:pStyle w:val="a4"/>
              <w:spacing w:line="276" w:lineRule="auto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D37751" w:rsidRDefault="00D37751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D37751" w:rsidRPr="00D37751" w:rsidRDefault="00D37751" w:rsidP="00727964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 w:rsidRPr="00D37751">
              <w:rPr>
                <w:b/>
              </w:rPr>
              <w:t>Подготовительная группа</w:t>
            </w:r>
          </w:p>
        </w:tc>
      </w:tr>
      <w:tr w:rsidR="00D37751" w:rsidTr="00D37751">
        <w:tblPrEx>
          <w:tblLook w:val="04A0" w:firstRow="1" w:lastRow="0" w:firstColumn="1" w:lastColumn="0" w:noHBand="0" w:noVBand="1"/>
        </w:tblPrEx>
        <w:trPr>
          <w:trHeight w:val="3120"/>
        </w:trPr>
        <w:tc>
          <w:tcPr>
            <w:tcW w:w="2235" w:type="dxa"/>
          </w:tcPr>
          <w:p w:rsidR="00D37751" w:rsidRPr="00377BCC" w:rsidRDefault="00D37751" w:rsidP="00727964">
            <w:pPr>
              <w:pStyle w:val="a4"/>
              <w:spacing w:line="276" w:lineRule="auto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D37751" w:rsidRDefault="00D37751" w:rsidP="00727964">
            <w:pPr>
              <w:pStyle w:val="a4"/>
              <w:spacing w:line="276" w:lineRule="auto"/>
              <w:ind w:left="0"/>
            </w:pPr>
            <w:r>
              <w:t>Центр социализации</w:t>
            </w:r>
          </w:p>
          <w:p w:rsidR="00D37751" w:rsidRDefault="00D37751" w:rsidP="00727964">
            <w:pPr>
              <w:pStyle w:val="a4"/>
              <w:spacing w:line="276" w:lineRule="auto"/>
              <w:ind w:left="0"/>
            </w:pPr>
          </w:p>
          <w:p w:rsidR="00D37751" w:rsidRDefault="00D37751" w:rsidP="00727964">
            <w:pPr>
              <w:pStyle w:val="a4"/>
              <w:spacing w:line="276" w:lineRule="auto"/>
              <w:ind w:left="0"/>
            </w:pPr>
          </w:p>
          <w:p w:rsidR="00D37751" w:rsidRDefault="00D37751" w:rsidP="00727964">
            <w:pPr>
              <w:pStyle w:val="a4"/>
              <w:spacing w:line="276" w:lineRule="auto"/>
              <w:ind w:left="0"/>
            </w:pPr>
          </w:p>
          <w:p w:rsidR="00D37751" w:rsidRDefault="00D37751" w:rsidP="00727964">
            <w:pPr>
              <w:pStyle w:val="a4"/>
              <w:spacing w:line="276" w:lineRule="auto"/>
              <w:ind w:left="0"/>
            </w:pPr>
          </w:p>
          <w:p w:rsidR="00D37751" w:rsidRDefault="00D37751" w:rsidP="00727964">
            <w:pPr>
              <w:pStyle w:val="a4"/>
              <w:spacing w:line="276" w:lineRule="auto"/>
              <w:ind w:left="0"/>
            </w:pPr>
          </w:p>
          <w:p w:rsidR="00D37751" w:rsidRDefault="00D37751" w:rsidP="00727964">
            <w:pPr>
              <w:pStyle w:val="a4"/>
              <w:spacing w:line="276" w:lineRule="auto"/>
              <w:ind w:left="0"/>
            </w:pPr>
          </w:p>
          <w:p w:rsidR="00D37751" w:rsidRDefault="00D37751" w:rsidP="00727964">
            <w:pPr>
              <w:pStyle w:val="a4"/>
              <w:spacing w:line="276" w:lineRule="auto"/>
              <w:ind w:left="0"/>
            </w:pPr>
          </w:p>
          <w:p w:rsidR="00D37751" w:rsidRDefault="00D37751" w:rsidP="00727964">
            <w:pPr>
              <w:pStyle w:val="a4"/>
              <w:spacing w:line="276" w:lineRule="auto"/>
              <w:ind w:left="0"/>
            </w:pPr>
          </w:p>
        </w:tc>
        <w:tc>
          <w:tcPr>
            <w:tcW w:w="5210" w:type="dxa"/>
          </w:tcPr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>
              <w:t>Иллюстрации с изображением детей разного возраста, пола, их типичных занятий, одежды, игрушек. Наглядные пособия и игрушки, развивающие у детей толерантность. Фотографии детей в разном возрасте. Иллюстрации, фотографии членов семьи, людей разных национальностей, народов мира, их одежда, традиции, типичные занятия и профессий; возрастные и гендерные особенности; разные эмоциональные состояния.</w:t>
            </w:r>
          </w:p>
        </w:tc>
      </w:tr>
      <w:tr w:rsidR="00D37751" w:rsidTr="00D37751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235" w:type="dxa"/>
          </w:tcPr>
          <w:p w:rsidR="00D37751" w:rsidRPr="00377BCC" w:rsidRDefault="00D37751" w:rsidP="00727964">
            <w:pPr>
              <w:pStyle w:val="a4"/>
              <w:spacing w:line="276" w:lineRule="auto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D37751" w:rsidRDefault="00D37751" w:rsidP="00727964">
            <w:pPr>
              <w:pStyle w:val="a4"/>
              <w:spacing w:line="276" w:lineRule="auto"/>
              <w:ind w:left="0"/>
            </w:pPr>
            <w:r>
              <w:t>Центр сюжетн</w:t>
            </w:r>
            <w:proofErr w:type="gramStart"/>
            <w:r>
              <w:t>о-</w:t>
            </w:r>
            <w:proofErr w:type="gramEnd"/>
            <w:r>
              <w:t xml:space="preserve"> ролевых игр</w:t>
            </w:r>
          </w:p>
        </w:tc>
        <w:tc>
          <w:tcPr>
            <w:tcW w:w="5210" w:type="dxa"/>
          </w:tcPr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r>
              <w:t>Дидактические игры социально-нравственного характера; дидактические игры, направленные на знакомство с предметным миром и трудом взрослых; картинки с изображением различных трудовых процессов; альбомы «Наша группа», «Моя семья» и др. атрибуты для сюжетно-ролевых игр; - наборы игрушек и предметов, помогающие отобразить социальный быт: игрушечная бытовая техника, мебель, посуда, игрушки-орудия труда; разнообразные технические игрушки; игрушки-персонажи, куклы, фигурки животных (взрослых и их детенышей); объемные модули (надувные и набивные); подвижная мебель; сборно-разборные домики легкой конструкции, переносные зонты; предмет</w:t>
            </w:r>
            <w:proofErr w:type="gramStart"/>
            <w:r>
              <w:t>ы-</w:t>
            </w:r>
            <w:proofErr w:type="gramEnd"/>
            <w:r>
              <w:t xml:space="preserve"> заместители. Схема «Правила дружной игры»; модель-последовательность «Убираем игрушки»</w:t>
            </w:r>
          </w:p>
        </w:tc>
      </w:tr>
      <w:tr w:rsidR="00D37751" w:rsidTr="00D3775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35" w:type="dxa"/>
          </w:tcPr>
          <w:p w:rsidR="00D37751" w:rsidRPr="00377BCC" w:rsidRDefault="00D37751" w:rsidP="00727964">
            <w:pPr>
              <w:pStyle w:val="a4"/>
              <w:spacing w:line="276" w:lineRule="auto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D37751" w:rsidRDefault="00D37751" w:rsidP="00727964">
            <w:pPr>
              <w:pStyle w:val="a4"/>
              <w:spacing w:line="276" w:lineRule="auto"/>
              <w:ind w:left="0"/>
            </w:pPr>
            <w:r>
              <w:t>Центр труда</w:t>
            </w:r>
          </w:p>
        </w:tc>
        <w:tc>
          <w:tcPr>
            <w:tcW w:w="5210" w:type="dxa"/>
          </w:tcPr>
          <w:p w:rsidR="00D37751" w:rsidRDefault="00D37751" w:rsidP="00727964">
            <w:pPr>
              <w:pStyle w:val="a4"/>
              <w:spacing w:line="276" w:lineRule="auto"/>
              <w:ind w:left="0"/>
              <w:jc w:val="both"/>
            </w:pPr>
            <w:proofErr w:type="gramStart"/>
            <w:r>
              <w:t>Добавляется оборудование для организации дежурства: фартуки, косынки, колпаки, экран дежурных с фотографиями); Алгоритмы выполнения трудовых операций дежурных.</w:t>
            </w:r>
            <w:proofErr w:type="gramEnd"/>
            <w:r>
              <w:t xml:space="preserve"> Оборудование для хозяйственно – бытового и ручного труда.</w:t>
            </w:r>
          </w:p>
        </w:tc>
      </w:tr>
    </w:tbl>
    <w:p w:rsidR="00AC464F" w:rsidRDefault="00AC464F" w:rsidP="009310DC">
      <w:pPr>
        <w:pStyle w:val="a4"/>
        <w:shd w:val="clear" w:color="auto" w:fill="FFFFFF"/>
        <w:spacing w:line="276" w:lineRule="auto"/>
        <w:ind w:left="0" w:firstLine="567"/>
        <w:contextualSpacing w:val="0"/>
        <w:jc w:val="center"/>
        <w:rPr>
          <w:b/>
        </w:rPr>
      </w:pPr>
    </w:p>
    <w:p w:rsidR="00CF0F61" w:rsidRDefault="00CF0F61" w:rsidP="009310DC">
      <w:pPr>
        <w:pStyle w:val="a4"/>
        <w:shd w:val="clear" w:color="auto" w:fill="FFFFFF"/>
        <w:spacing w:line="276" w:lineRule="auto"/>
        <w:ind w:left="0" w:firstLine="567"/>
        <w:contextualSpacing w:val="0"/>
        <w:jc w:val="center"/>
        <w:rPr>
          <w:b/>
        </w:rPr>
      </w:pPr>
    </w:p>
    <w:p w:rsidR="00CF0F61" w:rsidRPr="009310DC" w:rsidRDefault="00CF0F61" w:rsidP="009310DC">
      <w:pPr>
        <w:pStyle w:val="a4"/>
        <w:shd w:val="clear" w:color="auto" w:fill="FFFFFF"/>
        <w:spacing w:line="276" w:lineRule="auto"/>
        <w:ind w:left="0" w:firstLine="567"/>
        <w:contextualSpacing w:val="0"/>
        <w:jc w:val="center"/>
        <w:rPr>
          <w:b/>
        </w:rPr>
      </w:pPr>
    </w:p>
    <w:p w:rsidR="003629D0" w:rsidRPr="00DA4420" w:rsidRDefault="00DA4420" w:rsidP="009310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0" w:name="_GoBack"/>
      <w:r w:rsidR="004800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86425" cy="782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.тех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483" cy="7815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29D0" w:rsidRPr="00DA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4375"/>
    <w:multiLevelType w:val="multilevel"/>
    <w:tmpl w:val="292CC4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9525EC"/>
    <w:multiLevelType w:val="multilevel"/>
    <w:tmpl w:val="1C881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D6"/>
    <w:rsid w:val="00094F6B"/>
    <w:rsid w:val="000D250D"/>
    <w:rsid w:val="002F38C2"/>
    <w:rsid w:val="00333502"/>
    <w:rsid w:val="003344DB"/>
    <w:rsid w:val="003629D0"/>
    <w:rsid w:val="00377BCC"/>
    <w:rsid w:val="003A1CB8"/>
    <w:rsid w:val="003D6240"/>
    <w:rsid w:val="00477244"/>
    <w:rsid w:val="00480042"/>
    <w:rsid w:val="00564734"/>
    <w:rsid w:val="005F1D0A"/>
    <w:rsid w:val="006B7819"/>
    <w:rsid w:val="00727964"/>
    <w:rsid w:val="007D524C"/>
    <w:rsid w:val="007F18EF"/>
    <w:rsid w:val="00850C56"/>
    <w:rsid w:val="00874C88"/>
    <w:rsid w:val="009310DC"/>
    <w:rsid w:val="00AC464F"/>
    <w:rsid w:val="00C058C8"/>
    <w:rsid w:val="00CB535D"/>
    <w:rsid w:val="00CF0F61"/>
    <w:rsid w:val="00D23F8E"/>
    <w:rsid w:val="00D26B40"/>
    <w:rsid w:val="00D37751"/>
    <w:rsid w:val="00DA4420"/>
    <w:rsid w:val="00DC2DD6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2DD6"/>
    <w:rPr>
      <w:rFonts w:cs="Times New Roman"/>
      <w:b/>
      <w:bCs/>
    </w:rPr>
  </w:style>
  <w:style w:type="paragraph" w:styleId="a4">
    <w:name w:val="List Paragraph"/>
    <w:basedOn w:val="a"/>
    <w:qFormat/>
    <w:rsid w:val="00DC2D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4"/>
    <w:rsid w:val="00DC2DD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DC2DD6"/>
    <w:pPr>
      <w:widowControl w:val="0"/>
      <w:shd w:val="clear" w:color="auto" w:fill="FFFFFF"/>
      <w:spacing w:after="0" w:line="485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c8">
    <w:name w:val="c8"/>
    <w:basedOn w:val="a"/>
    <w:rsid w:val="00DC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C2DD6"/>
  </w:style>
  <w:style w:type="table" w:styleId="a6">
    <w:name w:val="Table Grid"/>
    <w:basedOn w:val="a1"/>
    <w:uiPriority w:val="59"/>
    <w:rsid w:val="005F1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2DD6"/>
    <w:rPr>
      <w:rFonts w:cs="Times New Roman"/>
      <w:b/>
      <w:bCs/>
    </w:rPr>
  </w:style>
  <w:style w:type="paragraph" w:styleId="a4">
    <w:name w:val="List Paragraph"/>
    <w:basedOn w:val="a"/>
    <w:qFormat/>
    <w:rsid w:val="00DC2D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4"/>
    <w:rsid w:val="00DC2DD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DC2DD6"/>
    <w:pPr>
      <w:widowControl w:val="0"/>
      <w:shd w:val="clear" w:color="auto" w:fill="FFFFFF"/>
      <w:spacing w:after="0" w:line="485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c8">
    <w:name w:val="c8"/>
    <w:basedOn w:val="a"/>
    <w:rsid w:val="00DC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C2DD6"/>
  </w:style>
  <w:style w:type="table" w:styleId="a6">
    <w:name w:val="Table Grid"/>
    <w:basedOn w:val="a1"/>
    <w:uiPriority w:val="59"/>
    <w:rsid w:val="005F1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5842</Words>
  <Characters>33301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Леша</cp:lastModifiedBy>
  <cp:revision>12</cp:revision>
  <dcterms:created xsi:type="dcterms:W3CDTF">2014-12-02T23:15:00Z</dcterms:created>
  <dcterms:modified xsi:type="dcterms:W3CDTF">2016-03-04T14:54:00Z</dcterms:modified>
</cp:coreProperties>
</file>